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C56" w:rsidRDefault="00CC6C56" w:rsidP="000A1698">
      <w:pPr>
        <w:pStyle w:val="Bezproreda1"/>
        <w:rPr>
          <w:rFonts w:cs="Times New Roman"/>
        </w:rPr>
      </w:pPr>
    </w:p>
    <w:p w:rsidR="00CC6C56" w:rsidRDefault="00CC6C56" w:rsidP="000A1698">
      <w:pPr>
        <w:pStyle w:val="Bezproreda1"/>
        <w:rPr>
          <w:rFonts w:cs="Times New Roman"/>
        </w:rPr>
      </w:pPr>
    </w:p>
    <w:p w:rsidR="00CC6C56" w:rsidRDefault="00CC6C56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240;visibility:visible;mso-wrap-edited:f">
            <v:imagedata r:id="rId7" o:title=""/>
          </v:shape>
          <o:OLEObject Type="Embed" ProgID="Word.Picture.8" ShapeID="_x0000_s1026" DrawAspect="Content" ObjectID="_1616907037" r:id="rId8"/>
        </w:pict>
      </w:r>
      <w:r>
        <w:t xml:space="preserve">          </w:t>
      </w:r>
      <w:r>
        <w:object w:dxaOrig="7033" w:dyaOrig="7367">
          <v:shape id="_x0000_i1027" type="#_x0000_t75" style="width:70.5pt;height:77.25pt" o:ole="">
            <v:imagedata r:id="rId9" o:title=""/>
          </v:shape>
          <o:OLEObject Type="Embed" ProgID="MSPhotoEd.3" ShapeID="_x0000_i1027" DrawAspect="Content" ObjectID="_1616907032" r:id="rId10"/>
        </w:object>
      </w:r>
      <w:r w:rsidRPr="00DE6A93">
        <w:rPr>
          <w:b/>
          <w:bCs/>
          <w:noProof/>
          <w:color w:val="333333"/>
        </w:rPr>
        <w:pict>
          <v:shape id="Slika 2" o:spid="_x0000_i1028" type="#_x0000_t75" style="width:70.5pt;height:84.75pt;visibility:visible">
            <v:imagedata r:id="rId11" o:title="" gain="1.25"/>
          </v:shape>
        </w:pict>
      </w:r>
    </w:p>
    <w:p w:rsidR="00CC6C56" w:rsidRPr="0026662F" w:rsidRDefault="00CC6C5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CC6C56" w:rsidRPr="0026662F" w:rsidRDefault="00CC6C5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CC6C56" w:rsidRPr="0026662F" w:rsidRDefault="00CC6C5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CC6C56" w:rsidRPr="0026662F" w:rsidRDefault="00CC6C56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tel. 01/6265-237,  tel, fax: 01/6265-236</w:t>
      </w:r>
    </w:p>
    <w:p w:rsidR="00CC6C56" w:rsidRPr="0026662F" w:rsidRDefault="00CC6C56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CC6C56" w:rsidRPr="0026662F" w:rsidRDefault="00CC6C56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CC6C5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C6C56" w:rsidRPr="0026662F" w:rsidRDefault="00CC6C56" w:rsidP="00E33D5B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>
              <w:rPr>
                <w:rFonts w:ascii="Elephant" w:hAnsi="Elephant" w:cs="Elephant"/>
                <w:color w:val="333333"/>
              </w:rPr>
              <w:t>16.04.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C6C56" w:rsidRPr="0026662F" w:rsidRDefault="00CC6C56" w:rsidP="00E33D5B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19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CC6C56" w:rsidRPr="0026662F" w:rsidRDefault="00CC6C56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CC6C56" w:rsidRPr="0026662F" w:rsidRDefault="00CC6C56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CC6C56" w:rsidRDefault="00CC6C5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CC6C56" w:rsidRDefault="00CC6C5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DE6A93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1" o:spid="_x0000_i1029" type="#_x0000_t75" alt="thumbnail35LJG8TD" style="width:282.75pt;height:210pt;visibility:visible">
            <v:imagedata r:id="rId12" o:title="" cropbottom="8810f"/>
          </v:shape>
        </w:pict>
      </w:r>
    </w:p>
    <w:p w:rsidR="00CC6C56" w:rsidRPr="001C40DD" w:rsidRDefault="00CC6C5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CC6C56" w:rsidRDefault="00CC6C56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CC6C56" w:rsidRDefault="00CC6C56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16.kola</w:t>
      </w:r>
    </w:p>
    <w:p w:rsidR="00CC6C56" w:rsidRDefault="00CC6C56" w:rsidP="00910EF7">
      <w:pPr>
        <w:ind w:left="708" w:firstLine="708"/>
        <w:rPr>
          <w:b/>
          <w:bCs/>
        </w:rPr>
      </w:pPr>
      <w:r>
        <w:rPr>
          <w:b/>
          <w:bCs/>
        </w:rPr>
        <w:t xml:space="preserve">- </w:t>
      </w:r>
      <w:r>
        <w:rPr>
          <w:b/>
          <w:bCs/>
        </w:rPr>
        <w:tab/>
        <w:t>Raspored za proljeće 2019.</w:t>
      </w:r>
    </w:p>
    <w:p w:rsidR="00CC6C56" w:rsidRDefault="00CC6C56" w:rsidP="008D7ADE">
      <w:pPr>
        <w:ind w:left="708" w:firstLine="708"/>
        <w:rPr>
          <w:b/>
          <w:bCs/>
        </w:rPr>
      </w:pPr>
    </w:p>
    <w:p w:rsidR="00CC6C56" w:rsidRDefault="00CC6C56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CC6C56" w:rsidRDefault="00CC6C5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CC6C56" w:rsidRPr="009D1CBD" w:rsidRDefault="00CC6C56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CC6C56" w:rsidRPr="009D1CBD" w:rsidRDefault="00CC6C56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GAJ</w:t>
      </w:r>
      <w:r>
        <w:rPr>
          <w:b/>
          <w:bCs/>
          <w:color w:val="C00000"/>
        </w:rPr>
        <w:t>EV</w:t>
      </w:r>
      <w:r w:rsidRPr="009D1CBD">
        <w:rPr>
          <w:b/>
          <w:bCs/>
          <w:color w:val="C00000"/>
        </w:rPr>
        <w:t>A 25, 10410 VELIKA GORICA</w:t>
      </w:r>
    </w:p>
    <w:p w:rsidR="00CC6C56" w:rsidRPr="00BC1796" w:rsidRDefault="00CC6C56" w:rsidP="002C4D40">
      <w:pPr>
        <w:rPr>
          <w:b/>
          <w:bCs/>
          <w:color w:val="333333"/>
        </w:rPr>
      </w:pPr>
    </w:p>
    <w:p w:rsidR="00CC6C56" w:rsidRPr="0098264C" w:rsidRDefault="00CC6C56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CC6C56" w:rsidRPr="00F94D0F" w:rsidRDefault="00CC6C56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CC6C56" w:rsidRDefault="00CC6C56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CC6C56" w:rsidRPr="00BC1796" w:rsidRDefault="00CC6C56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CC6C56" w:rsidRDefault="00CC6C56" w:rsidP="00281D4D">
      <w:pPr>
        <w:rPr>
          <w:rFonts w:ascii="Cambria" w:hAnsi="Cambria" w:cs="Cambria"/>
        </w:rPr>
      </w:pP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KLINČEK STOJI POD OBLOKOM!!!</w:t>
      </w: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Dođe tako trenutak kad ne možeš a da se ne sjetiš Johnnyja. Štulića. Genijalac. I luđak. Ali da bi bio genijalac moraš biti i luđak. Skoro uvijek je ta kombinacija dobitna. I neshvaćen. U pozitivnom smislu. No, ovo je tek početak naših razmišljanja o njemu, njegovom djelu. I liku.</w:t>
      </w: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dok Johnny uživa u Nederlandu, marijani i prevođenju Biblije na starohebrejski, vratimo se mi našim zbivanja u veteranskom loptoguranju. </w:t>
      </w: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Rekli bi ljudi, normalan dan u uredu. Ne, nije, kad smo mi u pitanju. Kako vidimo, neke ekipe se dižu, a da bi se neke digle druge moraju pasti. Neke imaju konstantu od petka do petka, a neke kroz cijelu godinu. Kaj se pijače dotikavle. Izgleda da će ovo ipak biti utrka samo dvojca, s kormilarom. Iako bi htjeli da je to barem neki četverac. Bez kormilara. </w:t>
      </w: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Ipak, da vidimo i to 16.kolo i uratke naših dragih i milih loptogurača u Isusovim godinama: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CC6C56">
        <w:tc>
          <w:tcPr>
            <w:tcW w:w="1788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Bojsi na «domaćem» trenu v Čiču uspjeli su zmagati Gospone. Omerova genijalnost u dva </w:t>
      </w:r>
    </w:p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trenutka prekinula je sve nade i očekivanja koje su Gosponi imali. A imali su i nade i šanse. Za guknuti još.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1800"/>
      </w:tblGrid>
      <w:tr w:rsidR="00CC6C56" w:rsidTr="00DA481E">
        <w:tc>
          <w:tcPr>
            <w:tcW w:w="1788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180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Igra se 10.06.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Dečki se dogovorili, nemreš verovati. I dobro je to. 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CC6C56">
        <w:tc>
          <w:tcPr>
            <w:tcW w:w="1883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96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2-0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Dokove trupe su došle i mislile da buju počivale i svirale frulu. Ali Vatropirci su se došli nadigravati, igrati. I igrali su se veći dio tekme sa pomalo nezainteresiranom Dokovima. Šef Dok  čupa kose sijede, gubi na kilaži, radi veliku kilometražu koliko je koraka napravio kraj aut-crte, ali lopta neće v golček. Vatropirci u čuvenoj formaciji 4-4-4-2 sa pokretnom obranom i elastičnim savijanjima prema bokovima uspjeli su neutralizirati sve nasrtaje Dokova. Ipak u smiraj i jednog i drugog poluvremena, mala, ali sasvim mala dekoncentracija u njihivom redvima i priča je gotova. Dok se smiril oko dve vure po pol noći.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CC6C56">
        <w:tc>
          <w:tcPr>
            <w:tcW w:w="1788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96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4-1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Izgleda da je to bio onaj dana kada Kanalci veliju da je dosta hebanja i da bodi buju doma. Poprilično tankobrojni Brežani nisu uspjeli parirati razigranim Kanalcima koji su opet stavili osmijeh na svoja lica.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CC6C56">
        <w:tc>
          <w:tcPr>
            <w:tcW w:w="1788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96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1-1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Mudrijaši su upali u malu krizu što drugi obilato koriste. Trenutak nepažnje i Danda je rešil pripovest kak samo on zna. Opet povreda Mr. Blacksmitha nije dobra vijest jer ga trebamo na terenu. I u ovoj i u onoj ulozi. Ali ….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CC6C56">
        <w:tc>
          <w:tcPr>
            <w:tcW w:w="1788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2280" w:type="dxa"/>
          </w:tcPr>
          <w:p w:rsidR="00CC6C56" w:rsidRPr="007440E9" w:rsidRDefault="00CC6C56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960" w:type="dxa"/>
          </w:tcPr>
          <w:p w:rsidR="00CC6C56" w:rsidRPr="007440E9" w:rsidRDefault="00CC6C56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7-0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  <w:r>
        <w:rPr>
          <w:rFonts w:ascii="Arial" w:hAnsi="Arial" w:cs="Arial"/>
        </w:rPr>
        <w:t>Šljakeri su uigravali postavu za utorak i to su jaaaaako dobro napravili. Rastrčano, razigrano, nepohvatljivo za Uklete. Zvrk se nije niti malo uzbuđivao dok je Dejvi mogao konačno  lagano riješiti treći korijen iz 17,9. Ali u utorak……nebu cajta za takve gluparije.</w:t>
      </w:r>
    </w:p>
    <w:p w:rsidR="00CC6C56" w:rsidRDefault="00CC6C56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CC6C56">
        <w:tc>
          <w:tcPr>
            <w:tcW w:w="1788" w:type="dxa"/>
          </w:tcPr>
          <w:p w:rsidR="00CC6C56" w:rsidRPr="007440E9" w:rsidRDefault="00CC6C56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2280" w:type="dxa"/>
          </w:tcPr>
          <w:p w:rsidR="00CC6C56" w:rsidRPr="007440E9" w:rsidRDefault="00CC6C56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slobodan</w:t>
            </w:r>
          </w:p>
        </w:tc>
        <w:tc>
          <w:tcPr>
            <w:tcW w:w="960" w:type="dxa"/>
          </w:tcPr>
          <w:p w:rsidR="00CC6C56" w:rsidRPr="007440E9" w:rsidRDefault="00CC6C56" w:rsidP="00885CB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1D37E7">
      <w:pPr>
        <w:rPr>
          <w:rFonts w:ascii="Arial" w:hAnsi="Arial" w:cs="Arial"/>
        </w:rPr>
      </w:pPr>
      <w:r>
        <w:rPr>
          <w:rFonts w:ascii="Arial" w:hAnsi="Arial" w:cs="Arial"/>
        </w:rPr>
        <w:t>Rezultata 16. kola, polusezona: proljeće 2019.</w:t>
      </w:r>
    </w:p>
    <w:p w:rsidR="00CC6C56" w:rsidRPr="00F42F45" w:rsidRDefault="00CC6C56" w:rsidP="001D37E7">
      <w:pPr>
        <w:rPr>
          <w:rFonts w:ascii="Arial Narrow" w:hAnsi="Arial Narrow" w:cs="Arial Narrow"/>
        </w:rPr>
      </w:pPr>
    </w:p>
    <w:tbl>
      <w:tblPr>
        <w:tblW w:w="6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401"/>
      </w:tblGrid>
      <w:tr w:rsidR="00CC6C56" w:rsidRPr="00236A42" w:rsidTr="00E11995">
        <w:tc>
          <w:tcPr>
            <w:tcW w:w="1809" w:type="dxa"/>
            <w:shd w:val="clear" w:color="auto" w:fill="D9D9D9"/>
          </w:tcPr>
          <w:p w:rsidR="00CC6C56" w:rsidRPr="00676AE7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16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CC6C56" w:rsidRPr="00676AE7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12.04. i 15.04.</w:t>
            </w:r>
          </w:p>
        </w:tc>
        <w:tc>
          <w:tcPr>
            <w:tcW w:w="1809" w:type="dxa"/>
            <w:shd w:val="clear" w:color="auto" w:fill="D9D9D9"/>
          </w:tcPr>
          <w:p w:rsidR="00CC6C56" w:rsidRPr="00676AE7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401" w:type="dxa"/>
            <w:shd w:val="clear" w:color="auto" w:fill="D9D9D9"/>
          </w:tcPr>
          <w:p w:rsidR="00CC6C56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C25C87" w:rsidRDefault="00CC6C56" w:rsidP="00406A44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CC6C56" w:rsidRPr="00C25C8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CC6C56" w:rsidRPr="0075197E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401" w:type="dxa"/>
          </w:tcPr>
          <w:p w:rsidR="00CC6C56" w:rsidRPr="00DA481E" w:rsidRDefault="00CC6C56" w:rsidP="00406A44">
            <w:pPr>
              <w:rPr>
                <w:rFonts w:ascii="Arial Narrow" w:hAnsi="Arial Narrow" w:cs="Arial Narrow"/>
              </w:rPr>
            </w:pPr>
          </w:p>
        </w:tc>
      </w:tr>
      <w:tr w:rsidR="00CC6C56" w:rsidRPr="00236A42" w:rsidTr="00E11995">
        <w:tc>
          <w:tcPr>
            <w:tcW w:w="1809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12.04.</w:t>
            </w:r>
          </w:p>
        </w:tc>
        <w:tc>
          <w:tcPr>
            <w:tcW w:w="1809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1D37E7">
              <w:rPr>
                <w:rFonts w:ascii="Arial Narrow" w:hAnsi="Arial Narrow" w:cs="Arial Narrow"/>
                <w:b/>
                <w:bCs/>
              </w:rPr>
              <w:t>2-1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Igra se 10.06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PON, 15.04.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2-0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4-1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 xml:space="preserve">PON, 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1-1</w:t>
            </w:r>
          </w:p>
        </w:tc>
      </w:tr>
      <w:tr w:rsidR="00CC6C56" w:rsidRPr="00236A42" w:rsidTr="00E11995"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PON, 18,00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 xml:space="preserve">GORICA </w:t>
            </w:r>
          </w:p>
        </w:tc>
        <w:tc>
          <w:tcPr>
            <w:tcW w:w="1809" w:type="dxa"/>
          </w:tcPr>
          <w:p w:rsidR="00CC6C56" w:rsidRPr="001D37E7" w:rsidRDefault="00CC6C56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401" w:type="dxa"/>
          </w:tcPr>
          <w:p w:rsidR="00CC6C56" w:rsidRPr="001D37E7" w:rsidRDefault="00CC6C56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7-0</w:t>
            </w:r>
          </w:p>
        </w:tc>
      </w:tr>
    </w:tbl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Default="00CC6C56" w:rsidP="005853B3">
      <w:pPr>
        <w:rPr>
          <w:rFonts w:ascii="Arial" w:hAnsi="Arial" w:cs="Arial"/>
        </w:rPr>
      </w:pPr>
    </w:p>
    <w:p w:rsidR="00CC6C56" w:rsidRPr="00CE5399" w:rsidRDefault="00CC6C56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16. kola</w:t>
      </w:r>
    </w:p>
    <w:p w:rsidR="00CC6C56" w:rsidRPr="00CE5399" w:rsidRDefault="00CC6C56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CC6C56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217909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1B68A2" w:rsidRDefault="00CC6C56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41</w:t>
            </w:r>
            <w:r w:rsidRPr="00DC5E4B">
              <w:rPr>
                <w:rFonts w:ascii="Arial" w:hAnsi="Arial" w:cs="Arial"/>
                <w:b/>
                <w:bCs/>
              </w:rPr>
              <w:t>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41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  <w:r w:rsidRPr="00DC5E4B">
              <w:rPr>
                <w:rFonts w:ascii="Arial" w:hAnsi="Arial" w:cs="Arial"/>
              </w:rPr>
              <w:t>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C5E4B" w:rsidRDefault="00CC6C56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8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D776D3" w:rsidRDefault="00CC6C56" w:rsidP="00ED1AD5">
            <w:pPr>
              <w:jc w:val="center"/>
              <w:rPr>
                <w:rFonts w:ascii="Arial" w:hAnsi="Arial" w:cs="Arial"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9967DB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9967DB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21790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21790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885CB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885CB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885CB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31-45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21790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Default="00CC6C56" w:rsidP="0021790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CC6C56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6C56" w:rsidRPr="00266D83" w:rsidRDefault="00CC6C56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C56" w:rsidRPr="00266D83" w:rsidRDefault="00CC6C56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437-437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C6C56" w:rsidRPr="00266D83" w:rsidRDefault="00CC6C56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6C56" w:rsidRDefault="00CC6C56" w:rsidP="00972DCD">
      <w:pPr>
        <w:rPr>
          <w:rFonts w:ascii="Arial" w:hAnsi="Arial" w:cs="Arial"/>
        </w:rPr>
      </w:pPr>
    </w:p>
    <w:p w:rsidR="00CC6C56" w:rsidRDefault="00CC6C56" w:rsidP="00972DCD">
      <w:pPr>
        <w:rPr>
          <w:rFonts w:ascii="Arial" w:hAnsi="Arial" w:cs="Arial"/>
        </w:rPr>
      </w:pPr>
    </w:p>
    <w:p w:rsidR="00CC6C56" w:rsidRDefault="00CC6C56" w:rsidP="00E33D5B">
      <w:pPr>
        <w:rPr>
          <w:rFonts w:ascii="Arial" w:hAnsi="Arial" w:cs="Arial"/>
        </w:rPr>
      </w:pPr>
      <w:r>
        <w:rPr>
          <w:rFonts w:ascii="Arial" w:hAnsi="Arial" w:cs="Arial"/>
        </w:rPr>
        <w:t>Raspored odigravanja 17. kola, polusezona: proljeće 2019.</w:t>
      </w:r>
    </w:p>
    <w:p w:rsidR="00CC6C56" w:rsidRDefault="00CC6C56" w:rsidP="008E02C8">
      <w:pPr>
        <w:rPr>
          <w:rFonts w:ascii="Arial Narrow" w:hAnsi="Arial Narrow" w:cs="Arial Narrow"/>
        </w:rPr>
      </w:pPr>
    </w:p>
    <w:p w:rsidR="00CC6C56" w:rsidRPr="00236A42" w:rsidRDefault="00CC6C56" w:rsidP="001D37E7">
      <w:pPr>
        <w:rPr>
          <w:rFonts w:ascii="Arial Narrow" w:hAnsi="Arial Narrow" w:cs="Arial Narrow"/>
        </w:rPr>
      </w:pPr>
    </w:p>
    <w:tbl>
      <w:tblPr>
        <w:tblW w:w="5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8"/>
        <w:gridCol w:w="1800"/>
        <w:gridCol w:w="1800"/>
      </w:tblGrid>
      <w:tr w:rsidR="00CC6C56" w:rsidRPr="00236A42">
        <w:tc>
          <w:tcPr>
            <w:tcW w:w="2148" w:type="dxa"/>
            <w:shd w:val="clear" w:color="auto" w:fill="D9D9D9"/>
          </w:tcPr>
          <w:p w:rsidR="00CC6C56" w:rsidRPr="00676AE7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0" w:type="dxa"/>
            <w:shd w:val="clear" w:color="auto" w:fill="D9D9D9"/>
          </w:tcPr>
          <w:p w:rsidR="00CC6C56" w:rsidRPr="00676AE7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19.04. i 22.04.</w:t>
            </w:r>
          </w:p>
        </w:tc>
        <w:tc>
          <w:tcPr>
            <w:tcW w:w="1800" w:type="dxa"/>
            <w:shd w:val="clear" w:color="auto" w:fill="D9D9D9"/>
          </w:tcPr>
          <w:p w:rsidR="00CC6C56" w:rsidRPr="00902239" w:rsidRDefault="00CC6C56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17,00</w:t>
            </w:r>
          </w:p>
        </w:tc>
      </w:tr>
      <w:tr w:rsidR="00CC6C56" w:rsidRPr="00236A42">
        <w:tc>
          <w:tcPr>
            <w:tcW w:w="2148" w:type="dxa"/>
          </w:tcPr>
          <w:p w:rsidR="00CC6C56" w:rsidRPr="00281AB8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22.04. 24. kolo</w:t>
            </w:r>
          </w:p>
        </w:tc>
        <w:tc>
          <w:tcPr>
            <w:tcW w:w="1800" w:type="dxa"/>
          </w:tcPr>
          <w:p w:rsidR="00CC6C56" w:rsidRPr="00281AB8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  <w:tc>
          <w:tcPr>
            <w:tcW w:w="1800" w:type="dxa"/>
          </w:tcPr>
          <w:p w:rsidR="00CC6C56" w:rsidRPr="00281AB8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MLA</w:t>
            </w:r>
            <w:r>
              <w:rPr>
                <w:rFonts w:ascii="Arial Narrow" w:hAnsi="Arial Narrow" w:cs="Arial Narrow"/>
                <w:b/>
                <w:bCs/>
              </w:rPr>
              <w:t>KA</w:t>
            </w:r>
          </w:p>
        </w:tc>
      </w:tr>
      <w:tr w:rsidR="00CC6C56" w:rsidRPr="00236A42">
        <w:tc>
          <w:tcPr>
            <w:tcW w:w="2148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19.04.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</w:tr>
      <w:tr w:rsidR="00CC6C56" w:rsidRPr="00236A42">
        <w:tc>
          <w:tcPr>
            <w:tcW w:w="2148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</w:tr>
      <w:tr w:rsidR="00CC6C56" w:rsidRPr="00236A42">
        <w:tc>
          <w:tcPr>
            <w:tcW w:w="2148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</w:tr>
      <w:tr w:rsidR="00CC6C56" w:rsidRPr="00236A42">
        <w:tc>
          <w:tcPr>
            <w:tcW w:w="2148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</w:tr>
      <w:tr w:rsidR="00CC6C56" w:rsidRPr="00236A42">
        <w:tc>
          <w:tcPr>
            <w:tcW w:w="2148" w:type="dxa"/>
          </w:tcPr>
          <w:p w:rsidR="00CC6C56" w:rsidRPr="003A7417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UTO</w:t>
            </w:r>
            <w:r w:rsidRPr="003A7417">
              <w:rPr>
                <w:rFonts w:ascii="Arial Narrow" w:hAnsi="Arial Narrow" w:cs="Arial Narrow"/>
                <w:b/>
                <w:bCs/>
              </w:rPr>
              <w:t>, 2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3A7417">
              <w:rPr>
                <w:rFonts w:ascii="Arial Narrow" w:hAnsi="Arial Narrow" w:cs="Arial Narrow"/>
                <w:b/>
                <w:bCs/>
              </w:rPr>
              <w:t>.04.</w:t>
            </w:r>
            <w:r>
              <w:rPr>
                <w:rFonts w:ascii="Arial Narrow" w:hAnsi="Arial Narrow" w:cs="Arial Narrow"/>
                <w:b/>
                <w:bCs/>
              </w:rPr>
              <w:t xml:space="preserve">     20,00</w:t>
            </w:r>
          </w:p>
        </w:tc>
        <w:tc>
          <w:tcPr>
            <w:tcW w:w="1800" w:type="dxa"/>
          </w:tcPr>
          <w:p w:rsidR="00CC6C56" w:rsidRPr="003A7417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800" w:type="dxa"/>
          </w:tcPr>
          <w:p w:rsidR="00CC6C56" w:rsidRPr="003A7417" w:rsidRDefault="00CC6C56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</w:tr>
      <w:tr w:rsidR="00CC6C56" w:rsidRPr="00236A42">
        <w:tc>
          <w:tcPr>
            <w:tcW w:w="2148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Peščenica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0" w:type="dxa"/>
          </w:tcPr>
          <w:p w:rsidR="00CC6C56" w:rsidRPr="00676AE7" w:rsidRDefault="00CC6C56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</w:tr>
    </w:tbl>
    <w:p w:rsidR="00CC6C56" w:rsidRDefault="00CC6C56" w:rsidP="00B71E4E">
      <w:pPr>
        <w:rPr>
          <w:rFonts w:ascii="Arial" w:hAnsi="Arial" w:cs="Arial"/>
        </w:rPr>
      </w:pPr>
      <w:r w:rsidRPr="004B306C">
        <w:rPr>
          <w:rFonts w:ascii="Arial" w:hAnsi="Arial" w:cs="Arial"/>
        </w:rPr>
        <w:object w:dxaOrig="10430" w:dyaOrig="15418">
          <v:shape id="_x0000_i1030" type="#_x0000_t75" style="width:521.25pt;height:771pt" o:ole="">
            <v:imagedata r:id="rId13" o:title=""/>
          </v:shape>
          <o:OLEObject Type="Embed" ProgID="Word.Document.8" ShapeID="_x0000_i1030" DrawAspect="Content" ObjectID="_1616907033" r:id="rId14">
            <o:FieldCodes>\s</o:FieldCodes>
          </o:OLEObject>
        </w:object>
      </w:r>
      <w:r w:rsidRPr="004B306C">
        <w:rPr>
          <w:rFonts w:ascii="Arial" w:hAnsi="Arial" w:cs="Arial"/>
        </w:rPr>
        <w:object w:dxaOrig="10450" w:dyaOrig="15595">
          <v:shape id="_x0000_i1031" type="#_x0000_t75" style="width:522.75pt;height:780pt" o:ole="">
            <v:imagedata r:id="rId15" o:title=""/>
          </v:shape>
          <o:OLEObject Type="Embed" ProgID="Word.Document.8" ShapeID="_x0000_i1031" DrawAspect="Content" ObjectID="_1616907034" r:id="rId16">
            <o:FieldCodes>\s</o:FieldCodes>
          </o:OLEObject>
        </w:object>
      </w:r>
      <w:r w:rsidRPr="004B306C">
        <w:rPr>
          <w:rFonts w:ascii="Arial" w:hAnsi="Arial" w:cs="Arial"/>
        </w:rPr>
        <w:object w:dxaOrig="10429" w:dyaOrig="15651">
          <v:shape id="_x0000_i1032" type="#_x0000_t75" style="width:521.25pt;height:782.25pt" o:ole="">
            <v:imagedata r:id="rId17" o:title=""/>
          </v:shape>
          <o:OLEObject Type="Embed" ProgID="Word.Document.8" ShapeID="_x0000_i1032" DrawAspect="Content" ObjectID="_1616907035" r:id="rId18">
            <o:FieldCodes>\s</o:FieldCodes>
          </o:OLEObject>
        </w:object>
      </w:r>
      <w:r w:rsidRPr="004B306C">
        <w:rPr>
          <w:rFonts w:ascii="Arial" w:hAnsi="Arial" w:cs="Arial"/>
        </w:rPr>
        <w:object w:dxaOrig="10429" w:dyaOrig="3807">
          <v:shape id="_x0000_i1033" type="#_x0000_t75" style="width:521.25pt;height:190.5pt" o:ole="">
            <v:imagedata r:id="rId19" o:title=""/>
          </v:shape>
          <o:OLEObject Type="Embed" ProgID="Word.Document.8" ShapeID="_x0000_i1033" DrawAspect="Content" ObjectID="_1616907036" r:id="rId20">
            <o:FieldCodes>\s</o:FieldCodes>
          </o:OLEObject>
        </w:object>
      </w: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Default="00CC6C56" w:rsidP="00B71E4E">
      <w:pPr>
        <w:rPr>
          <w:rFonts w:ascii="Arial" w:hAnsi="Arial" w:cs="Arial"/>
        </w:rPr>
      </w:pPr>
    </w:p>
    <w:p w:rsidR="00CC6C56" w:rsidRPr="004B306C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p w:rsidR="00CC6C56" w:rsidRDefault="00CC6C56" w:rsidP="00B71E4E">
      <w:pPr>
        <w:rPr>
          <w:rFonts w:ascii="Arial Black" w:hAnsi="Arial Black" w:cs="Arial Black"/>
          <w:sz w:val="20"/>
          <w:szCs w:val="20"/>
        </w:rPr>
      </w:pPr>
    </w:p>
    <w:sectPr w:rsidR="00CC6C56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C56" w:rsidRDefault="00CC6C56" w:rsidP="00C13C4C">
      <w:r>
        <w:separator/>
      </w:r>
    </w:p>
  </w:endnote>
  <w:endnote w:type="continuationSeparator" w:id="0">
    <w:p w:rsidR="00CC6C56" w:rsidRDefault="00CC6C56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C56" w:rsidRDefault="00CC6C56" w:rsidP="00C13C4C">
      <w:r>
        <w:separator/>
      </w:r>
    </w:p>
  </w:footnote>
  <w:footnote w:type="continuationSeparator" w:id="0">
    <w:p w:rsidR="00CC6C56" w:rsidRDefault="00CC6C56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9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1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8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</w:num>
  <w:num w:numId="5">
    <w:abstractNumId w:val="19"/>
  </w:num>
  <w:num w:numId="6">
    <w:abstractNumId w:val="7"/>
  </w:num>
  <w:num w:numId="7">
    <w:abstractNumId w:val="2"/>
  </w:num>
  <w:num w:numId="8">
    <w:abstractNumId w:val="17"/>
  </w:num>
  <w:num w:numId="9">
    <w:abstractNumId w:val="3"/>
  </w:num>
  <w:num w:numId="10">
    <w:abstractNumId w:val="16"/>
  </w:num>
  <w:num w:numId="11">
    <w:abstractNumId w:val="5"/>
  </w:num>
  <w:num w:numId="12">
    <w:abstractNumId w:val="12"/>
  </w:num>
  <w:num w:numId="13">
    <w:abstractNumId w:val="1"/>
  </w:num>
  <w:num w:numId="14">
    <w:abstractNumId w:val="9"/>
  </w:num>
  <w:num w:numId="15">
    <w:abstractNumId w:val="11"/>
  </w:num>
  <w:num w:numId="16">
    <w:abstractNumId w:val="21"/>
  </w:num>
  <w:num w:numId="17">
    <w:abstractNumId w:val="14"/>
  </w:num>
  <w:num w:numId="18">
    <w:abstractNumId w:val="6"/>
  </w:num>
  <w:num w:numId="19">
    <w:abstractNumId w:val="18"/>
  </w:num>
  <w:num w:numId="20">
    <w:abstractNumId w:val="20"/>
  </w:num>
  <w:num w:numId="21">
    <w:abstractNumId w:val="15"/>
  </w:num>
  <w:num w:numId="22">
    <w:abstractNumId w:val="4"/>
  </w:num>
  <w:num w:numId="23">
    <w:abstractNumId w:val="13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6297F"/>
    <w:rsid w:val="00063518"/>
    <w:rsid w:val="0006517D"/>
    <w:rsid w:val="000654A2"/>
    <w:rsid w:val="00071216"/>
    <w:rsid w:val="00072BB1"/>
    <w:rsid w:val="00072DE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37E7"/>
    <w:rsid w:val="001D5547"/>
    <w:rsid w:val="001D55B2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1497C"/>
    <w:rsid w:val="002152EE"/>
    <w:rsid w:val="0021581F"/>
    <w:rsid w:val="00217909"/>
    <w:rsid w:val="00220CD6"/>
    <w:rsid w:val="00226FF1"/>
    <w:rsid w:val="00227210"/>
    <w:rsid w:val="00227D0B"/>
    <w:rsid w:val="00230B4A"/>
    <w:rsid w:val="002311BE"/>
    <w:rsid w:val="00231AC7"/>
    <w:rsid w:val="0023222C"/>
    <w:rsid w:val="00236922"/>
    <w:rsid w:val="00236A42"/>
    <w:rsid w:val="00237AFA"/>
    <w:rsid w:val="00240688"/>
    <w:rsid w:val="00244948"/>
    <w:rsid w:val="00246D9A"/>
    <w:rsid w:val="002508BF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1544"/>
    <w:rsid w:val="00281AB8"/>
    <w:rsid w:val="00281D4D"/>
    <w:rsid w:val="002834D0"/>
    <w:rsid w:val="002860B2"/>
    <w:rsid w:val="0028736B"/>
    <w:rsid w:val="00295DED"/>
    <w:rsid w:val="00296989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D594E"/>
    <w:rsid w:val="002E06BE"/>
    <w:rsid w:val="002E0D66"/>
    <w:rsid w:val="002E2D72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21CBF"/>
    <w:rsid w:val="00322386"/>
    <w:rsid w:val="00324EAD"/>
    <w:rsid w:val="0032716F"/>
    <w:rsid w:val="00332B3C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64A2"/>
    <w:rsid w:val="003A7417"/>
    <w:rsid w:val="003A7AF1"/>
    <w:rsid w:val="003B059B"/>
    <w:rsid w:val="003B20B8"/>
    <w:rsid w:val="003C041B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40294B"/>
    <w:rsid w:val="004050C7"/>
    <w:rsid w:val="00406A44"/>
    <w:rsid w:val="00407BE8"/>
    <w:rsid w:val="004116F4"/>
    <w:rsid w:val="0041206C"/>
    <w:rsid w:val="00416123"/>
    <w:rsid w:val="00423031"/>
    <w:rsid w:val="004232D2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555CE"/>
    <w:rsid w:val="00461E2C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06C"/>
    <w:rsid w:val="004B3584"/>
    <w:rsid w:val="004B3EDF"/>
    <w:rsid w:val="004B7E9A"/>
    <w:rsid w:val="004C4809"/>
    <w:rsid w:val="004C589A"/>
    <w:rsid w:val="004C698D"/>
    <w:rsid w:val="004C6DEA"/>
    <w:rsid w:val="004D0042"/>
    <w:rsid w:val="004D15CF"/>
    <w:rsid w:val="004D1B28"/>
    <w:rsid w:val="004D36BB"/>
    <w:rsid w:val="004D3914"/>
    <w:rsid w:val="004D4756"/>
    <w:rsid w:val="004D62A2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21D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7080"/>
    <w:rsid w:val="005A1323"/>
    <w:rsid w:val="005A1552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61A0"/>
    <w:rsid w:val="005F6C8C"/>
    <w:rsid w:val="005F7ED2"/>
    <w:rsid w:val="0060006F"/>
    <w:rsid w:val="00600446"/>
    <w:rsid w:val="00601A1D"/>
    <w:rsid w:val="006036CE"/>
    <w:rsid w:val="006046F8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3AA3"/>
    <w:rsid w:val="006C4EB2"/>
    <w:rsid w:val="006C7829"/>
    <w:rsid w:val="006D04FA"/>
    <w:rsid w:val="006D14E3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440E9"/>
    <w:rsid w:val="0074442A"/>
    <w:rsid w:val="0074460C"/>
    <w:rsid w:val="00746F5D"/>
    <w:rsid w:val="0075197E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352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662C"/>
    <w:rsid w:val="00826775"/>
    <w:rsid w:val="00831E15"/>
    <w:rsid w:val="00834C0A"/>
    <w:rsid w:val="00837246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73742"/>
    <w:rsid w:val="00874818"/>
    <w:rsid w:val="0087522D"/>
    <w:rsid w:val="00876ADD"/>
    <w:rsid w:val="00880CB0"/>
    <w:rsid w:val="00883164"/>
    <w:rsid w:val="00884D03"/>
    <w:rsid w:val="00885CBD"/>
    <w:rsid w:val="00890637"/>
    <w:rsid w:val="008915E5"/>
    <w:rsid w:val="008943C0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3D4E"/>
    <w:rsid w:val="008F43ED"/>
    <w:rsid w:val="008F5C57"/>
    <w:rsid w:val="008F5D2A"/>
    <w:rsid w:val="009006F0"/>
    <w:rsid w:val="0090086D"/>
    <w:rsid w:val="00902239"/>
    <w:rsid w:val="00903425"/>
    <w:rsid w:val="009037F2"/>
    <w:rsid w:val="0090571D"/>
    <w:rsid w:val="00905F4C"/>
    <w:rsid w:val="00905F7D"/>
    <w:rsid w:val="0090616F"/>
    <w:rsid w:val="00907421"/>
    <w:rsid w:val="009101CA"/>
    <w:rsid w:val="00910EF7"/>
    <w:rsid w:val="00914413"/>
    <w:rsid w:val="00914745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566A"/>
    <w:rsid w:val="00957825"/>
    <w:rsid w:val="0096078D"/>
    <w:rsid w:val="00960AD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41C7"/>
    <w:rsid w:val="0098443D"/>
    <w:rsid w:val="00986BA0"/>
    <w:rsid w:val="0099385F"/>
    <w:rsid w:val="0099591F"/>
    <w:rsid w:val="009967DB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358F"/>
    <w:rsid w:val="00A239A8"/>
    <w:rsid w:val="00A24030"/>
    <w:rsid w:val="00A24903"/>
    <w:rsid w:val="00A31545"/>
    <w:rsid w:val="00A32A47"/>
    <w:rsid w:val="00A32D81"/>
    <w:rsid w:val="00A3374C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3785B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5C87"/>
    <w:rsid w:val="00C3295E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2178"/>
    <w:rsid w:val="00C539D6"/>
    <w:rsid w:val="00C5461B"/>
    <w:rsid w:val="00C54CC1"/>
    <w:rsid w:val="00C55859"/>
    <w:rsid w:val="00C64702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3DA1"/>
    <w:rsid w:val="00CA6408"/>
    <w:rsid w:val="00CA7159"/>
    <w:rsid w:val="00CC07C4"/>
    <w:rsid w:val="00CC2580"/>
    <w:rsid w:val="00CC35AF"/>
    <w:rsid w:val="00CC6C56"/>
    <w:rsid w:val="00CD1641"/>
    <w:rsid w:val="00CD185D"/>
    <w:rsid w:val="00CD1E43"/>
    <w:rsid w:val="00CD2569"/>
    <w:rsid w:val="00CD7FF4"/>
    <w:rsid w:val="00CE475F"/>
    <w:rsid w:val="00CE5399"/>
    <w:rsid w:val="00CF3879"/>
    <w:rsid w:val="00CF4FAA"/>
    <w:rsid w:val="00D0370A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28BB"/>
    <w:rsid w:val="00D53CE2"/>
    <w:rsid w:val="00D54213"/>
    <w:rsid w:val="00D60E41"/>
    <w:rsid w:val="00D63458"/>
    <w:rsid w:val="00D63DE1"/>
    <w:rsid w:val="00D671A7"/>
    <w:rsid w:val="00D744F8"/>
    <w:rsid w:val="00D76B6D"/>
    <w:rsid w:val="00D776D3"/>
    <w:rsid w:val="00D907EF"/>
    <w:rsid w:val="00D90EEF"/>
    <w:rsid w:val="00D92C25"/>
    <w:rsid w:val="00D92D26"/>
    <w:rsid w:val="00D957D2"/>
    <w:rsid w:val="00D963D2"/>
    <w:rsid w:val="00D966A4"/>
    <w:rsid w:val="00D9770E"/>
    <w:rsid w:val="00DA2EEA"/>
    <w:rsid w:val="00DA45DD"/>
    <w:rsid w:val="00DA4603"/>
    <w:rsid w:val="00DA481E"/>
    <w:rsid w:val="00DA55E9"/>
    <w:rsid w:val="00DA7803"/>
    <w:rsid w:val="00DA78E2"/>
    <w:rsid w:val="00DB1050"/>
    <w:rsid w:val="00DB1750"/>
    <w:rsid w:val="00DB2580"/>
    <w:rsid w:val="00DB62D3"/>
    <w:rsid w:val="00DC143F"/>
    <w:rsid w:val="00DC41A9"/>
    <w:rsid w:val="00DC5E4B"/>
    <w:rsid w:val="00DC644B"/>
    <w:rsid w:val="00DC6B25"/>
    <w:rsid w:val="00DD4941"/>
    <w:rsid w:val="00DD560B"/>
    <w:rsid w:val="00DD72D3"/>
    <w:rsid w:val="00DE1A4F"/>
    <w:rsid w:val="00DE2345"/>
    <w:rsid w:val="00DE4526"/>
    <w:rsid w:val="00DE4C2F"/>
    <w:rsid w:val="00DE6371"/>
    <w:rsid w:val="00DE6A93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1995"/>
    <w:rsid w:val="00E15198"/>
    <w:rsid w:val="00E22CE6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ACB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1F72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6191"/>
    <w:rsid w:val="00FA6E51"/>
    <w:rsid w:val="00FA6F5F"/>
    <w:rsid w:val="00FA7784"/>
    <w:rsid w:val="00FB6427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75B8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75B8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1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Heading7Char1">
    <w:name w:val="Heading 7 Char1"/>
    <w:basedOn w:val="DefaultParagraphFont"/>
    <w:link w:val="Heading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Header">
    <w:name w:val="header"/>
    <w:basedOn w:val="Normal"/>
    <w:link w:val="Head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7575B8"/>
    <w:pPr>
      <w:ind w:right="-105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1"/>
    <w:uiPriority w:val="99"/>
    <w:rsid w:val="007575B8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2">
    <w:name w:val="Body Text 2"/>
    <w:basedOn w:val="Normal"/>
    <w:link w:val="BodyText2Char1"/>
    <w:uiPriority w:val="99"/>
    <w:semiHidden/>
    <w:rsid w:val="007575B8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BalloonText">
    <w:name w:val="Balloon Text"/>
    <w:basedOn w:val="Normal"/>
    <w:link w:val="BalloonTextChar1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2D52D6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47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7</Pages>
  <Words>673</Words>
  <Characters>3839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Milan Krilić</cp:lastModifiedBy>
  <cp:revision>6</cp:revision>
  <cp:lastPrinted>2019-04-08T06:10:00Z</cp:lastPrinted>
  <dcterms:created xsi:type="dcterms:W3CDTF">2019-04-15T06:36:00Z</dcterms:created>
  <dcterms:modified xsi:type="dcterms:W3CDTF">2019-04-16T06:04:00Z</dcterms:modified>
</cp:coreProperties>
</file>