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4301FF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object w:dxaOrig="7033" w:dyaOrig="7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>
            <v:imagedata r:id="rId8" o:title=""/>
          </v:shape>
          <o:OLEObject Type="Embed" ProgID="Word.Picture.8" ShapeID="_x0000_s1026" DrawAspect="Content" ObjectID="_1632631216" r:id="rId9"/>
        </w:object>
      </w:r>
      <w:r w:rsidR="00B37516">
        <w:t xml:space="preserve">          </w:t>
      </w:r>
      <w:r w:rsidR="00B37516">
        <w:object w:dxaOrig="7033" w:dyaOrig="7367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32631215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>
            <wp:extent cx="897255" cy="1078230"/>
            <wp:effectExtent l="1905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32"/>
          <w:szCs w:val="32"/>
        </w:rPr>
      </w:pPr>
      <w:r w:rsidRPr="00B93183">
        <w:rPr>
          <w:rFonts w:ascii="Century Gothic" w:hAnsi="Century Gothic" w:cs="Elephant"/>
          <w:b/>
          <w:bCs/>
          <w:color w:val="333333"/>
          <w:sz w:val="32"/>
          <w:szCs w:val="32"/>
        </w:rPr>
        <w:t>HRVATSKI  NOGOMETNI  SAVEZ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28"/>
          <w:szCs w:val="28"/>
        </w:rPr>
      </w:pP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NOGOMETNI  SAVEZ  ZAGREBA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Č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 xml:space="preserve">KE  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Ž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UPANIJE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Nogometni  savez  Velika  Gorica</w:t>
      </w:r>
    </w:p>
    <w:p w:rsidR="00B93183" w:rsidRPr="00E33E75" w:rsidRDefault="00B93183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Liga veterana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</w:pPr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tel. 01/6265-237,  tel, fax: 01/6265-236</w:t>
      </w:r>
    </w:p>
    <w:p w:rsidR="00B37516" w:rsidRPr="00E33E75" w:rsidRDefault="00B37516" w:rsidP="006C4EB2">
      <w:pPr>
        <w:jc w:val="center"/>
        <w:rPr>
          <w:rFonts w:ascii="Century Gothic" w:hAnsi="Century Gothic" w:cs="Elephant"/>
          <w:b/>
          <w:bCs/>
          <w:i/>
          <w:iCs/>
          <w:color w:val="0000FF"/>
        </w:rPr>
      </w:pPr>
      <w:r w:rsidRPr="00E33E75">
        <w:rPr>
          <w:rFonts w:ascii="Century Gothic" w:hAnsi="Century Gothic" w:cs="Elephant"/>
          <w:b/>
          <w:bCs/>
          <w:i/>
          <w:i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BA6A02">
            <w:pPr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Velika Gorica, </w:t>
            </w:r>
            <w:r w:rsidR="00EA2645">
              <w:rPr>
                <w:rFonts w:ascii="Berlin Sans FB" w:hAnsi="Berlin Sans FB" w:cs="Elephant"/>
                <w:color w:val="333333"/>
              </w:rPr>
              <w:t>15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  <w:r w:rsidR="00BD0C8A">
              <w:rPr>
                <w:rFonts w:ascii="Berlin Sans FB" w:hAnsi="Berlin Sans FB" w:cs="Elephant"/>
                <w:color w:val="333333"/>
              </w:rPr>
              <w:t>10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.2019.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BA6A02">
            <w:pPr>
              <w:jc w:val="center"/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                      Broj: V-</w:t>
            </w:r>
            <w:r w:rsidR="00DC258B">
              <w:rPr>
                <w:rFonts w:ascii="Berlin Sans FB" w:hAnsi="Berlin Sans FB" w:cs="Elephant"/>
                <w:color w:val="333333"/>
              </w:rPr>
              <w:t>1</w:t>
            </w:r>
            <w:r w:rsidR="00EA2645">
              <w:rPr>
                <w:rFonts w:ascii="Berlin Sans FB" w:hAnsi="Berlin Sans FB" w:cs="Elephant"/>
                <w:color w:val="333333"/>
              </w:rPr>
              <w:t>1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 2019</w:t>
            </w:r>
            <w:r w:rsidR="00B93183">
              <w:rPr>
                <w:rFonts w:ascii="Berlin Sans FB" w:hAnsi="Berlin Sans FB" w:cs="Elephant"/>
                <w:color w:val="333333"/>
              </w:rPr>
              <w:t>/20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</w:p>
        </w:tc>
      </w:tr>
    </w:tbl>
    <w:p w:rsidR="00B37516" w:rsidRPr="003E5938" w:rsidRDefault="00B37516" w:rsidP="002C4D40">
      <w:pPr>
        <w:jc w:val="center"/>
        <w:rPr>
          <w:rFonts w:ascii="Bodoni MT Black" w:hAnsi="Bodoni MT Black" w:cs="Arial Rounded MT Bold"/>
          <w:b/>
          <w:bCs/>
          <w:color w:val="000080"/>
          <w:sz w:val="72"/>
          <w:szCs w:val="72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 xml:space="preserve">GLASILO </w:t>
      </w:r>
    </w:p>
    <w:p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>VG VETERANA</w:t>
      </w:r>
    </w:p>
    <w:p w:rsidR="00E51758" w:rsidRDefault="00E51758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4406301" cy="3307479"/>
            <wp:effectExtent l="19050" t="0" r="0" b="0"/>
            <wp:docPr id="7" name="Slika 7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461" cy="331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D33459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Sadržaj :  </w:t>
      </w:r>
    </w:p>
    <w:p w:rsidR="00B37516" w:rsidRDefault="00B37516" w:rsidP="00EA2645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                  </w:t>
      </w:r>
      <w:r w:rsidRPr="00B93183">
        <w:rPr>
          <w:rFonts w:asciiTheme="majorHAnsi" w:hAnsiTheme="majorHAnsi"/>
          <w:b/>
          <w:bCs/>
        </w:rPr>
        <w:tab/>
        <w:t>-</w:t>
      </w:r>
      <w:r w:rsidRPr="00B93183">
        <w:rPr>
          <w:rFonts w:asciiTheme="majorHAnsi" w:hAnsiTheme="majorHAnsi"/>
          <w:b/>
          <w:bCs/>
        </w:rPr>
        <w:tab/>
      </w:r>
      <w:r w:rsidR="005A0D76">
        <w:rPr>
          <w:rFonts w:asciiTheme="majorHAnsi" w:hAnsiTheme="majorHAnsi"/>
          <w:b/>
          <w:bCs/>
        </w:rPr>
        <w:t>U</w:t>
      </w:r>
      <w:r w:rsidR="00190F79">
        <w:rPr>
          <w:rFonts w:asciiTheme="majorHAnsi" w:hAnsiTheme="majorHAnsi"/>
          <w:b/>
          <w:bCs/>
        </w:rPr>
        <w:t>vod</w:t>
      </w:r>
    </w:p>
    <w:p w:rsidR="00190F79" w:rsidRDefault="00190F79" w:rsidP="00704B2F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-</w:t>
      </w:r>
      <w:r>
        <w:rPr>
          <w:rFonts w:asciiTheme="majorHAnsi" w:hAnsiTheme="majorHAnsi"/>
          <w:b/>
          <w:bCs/>
        </w:rPr>
        <w:tab/>
        <w:t xml:space="preserve">Rezultati </w:t>
      </w:r>
      <w:r w:rsidR="00EA2645">
        <w:rPr>
          <w:rFonts w:asciiTheme="majorHAnsi" w:hAnsiTheme="majorHAnsi"/>
          <w:b/>
          <w:bCs/>
        </w:rPr>
        <w:t>10</w:t>
      </w:r>
      <w:r>
        <w:rPr>
          <w:rFonts w:asciiTheme="majorHAnsi" w:hAnsiTheme="majorHAnsi"/>
          <w:b/>
          <w:bCs/>
        </w:rPr>
        <w:t>. kola i tablica</w:t>
      </w:r>
    </w:p>
    <w:p w:rsidR="00B37516" w:rsidRPr="00B93183" w:rsidRDefault="00B37516" w:rsidP="00910EF7">
      <w:pPr>
        <w:ind w:left="708" w:firstLine="708"/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- </w:t>
      </w:r>
      <w:r w:rsidRPr="00B93183">
        <w:rPr>
          <w:rFonts w:asciiTheme="majorHAnsi" w:hAnsiTheme="majorHAnsi"/>
          <w:b/>
          <w:bCs/>
        </w:rPr>
        <w:tab/>
        <w:t xml:space="preserve">Raspored za </w:t>
      </w:r>
      <w:r w:rsidR="00B93183">
        <w:rPr>
          <w:rFonts w:asciiTheme="majorHAnsi" w:hAnsiTheme="majorHAnsi"/>
          <w:b/>
          <w:bCs/>
        </w:rPr>
        <w:t>jesen 2</w:t>
      </w:r>
      <w:r w:rsidRPr="00B93183">
        <w:rPr>
          <w:rFonts w:asciiTheme="majorHAnsi" w:hAnsiTheme="majorHAnsi"/>
          <w:b/>
          <w:bCs/>
        </w:rPr>
        <w:t>019.</w:t>
      </w:r>
    </w:p>
    <w:p w:rsidR="00BC6CF8" w:rsidRDefault="00BC6CF8" w:rsidP="0026662F">
      <w:pPr>
        <w:ind w:left="708" w:firstLine="708"/>
        <w:rPr>
          <w:rFonts w:asciiTheme="majorHAnsi" w:hAnsiTheme="majorHAnsi"/>
          <w:b/>
          <w:bCs/>
        </w:rPr>
      </w:pPr>
    </w:p>
    <w:p w:rsidR="00117534" w:rsidRPr="00B93183" w:rsidRDefault="00117534" w:rsidP="0026662F">
      <w:pPr>
        <w:ind w:left="708" w:firstLine="708"/>
        <w:rPr>
          <w:rFonts w:asciiTheme="majorHAnsi" w:hAnsiTheme="majorHAnsi"/>
          <w:b/>
          <w:bCs/>
        </w:rPr>
      </w:pPr>
    </w:p>
    <w:p w:rsidR="00B37516" w:rsidRDefault="00B37516" w:rsidP="00483456">
      <w:pPr>
        <w:rPr>
          <w:b/>
          <w:bCs/>
        </w:rPr>
      </w:pPr>
      <w:r>
        <w:rPr>
          <w:b/>
          <w:bCs/>
        </w:rPr>
        <w:t xml:space="preserve">                      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333333"/>
        </w:rPr>
        <w:t>Izdaje</w:t>
      </w:r>
      <w:r w:rsidRPr="00B93183">
        <w:rPr>
          <w:rFonts w:asciiTheme="majorHAnsi" w:hAnsiTheme="majorHAnsi"/>
          <w:b/>
          <w:bCs/>
          <w:color w:val="C00000"/>
        </w:rPr>
        <w:t xml:space="preserve">: NOGOMETNI SAVEZ VELIKA GORICA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C00000"/>
        </w:rPr>
        <w:t xml:space="preserve">             </w:t>
      </w:r>
      <w:r w:rsidR="00B93183" w:rsidRPr="00B93183">
        <w:rPr>
          <w:rFonts w:asciiTheme="majorHAnsi" w:hAnsiTheme="majorHAnsi"/>
          <w:b/>
          <w:bCs/>
          <w:color w:val="C00000"/>
        </w:rPr>
        <w:t>GAJEVA</w:t>
      </w:r>
      <w:r w:rsidRPr="00B93183">
        <w:rPr>
          <w:rFonts w:asciiTheme="majorHAnsi" w:hAnsiTheme="majorHAnsi"/>
          <w:b/>
          <w:bCs/>
          <w:color w:val="C00000"/>
        </w:rPr>
        <w:t xml:space="preserve"> 25, 10410 VELIKA GORICA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>IBAN: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HR6723600001101401378, ZABA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 xml:space="preserve">            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HR7423400091110806134, PBZ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OIB:</w:t>
      </w:r>
      <w:r w:rsidRPr="00B93183">
        <w:rPr>
          <w:rFonts w:asciiTheme="majorHAnsi" w:hAnsiTheme="majorHAnsi"/>
          <w:b/>
          <w:bCs/>
          <w:color w:val="333333"/>
        </w:rPr>
        <w:tab/>
        <w:t>12001227058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Obradio: Zlatko Petrac</w:t>
      </w:r>
    </w:p>
    <w:p w:rsidR="005A0D76" w:rsidRDefault="005A0D76" w:rsidP="005853B3">
      <w:pPr>
        <w:rPr>
          <w:rFonts w:ascii="Arial" w:hAnsi="Arial" w:cs="Arial"/>
        </w:rPr>
      </w:pPr>
    </w:p>
    <w:p w:rsidR="00B37516" w:rsidRDefault="000C3205" w:rsidP="005853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GLEDAM JE DOK SPAVA</w:t>
      </w:r>
      <w:r w:rsidR="00504788">
        <w:rPr>
          <w:rFonts w:ascii="Arial" w:hAnsi="Arial" w:cs="Arial"/>
        </w:rPr>
        <w:t>!</w:t>
      </w:r>
    </w:p>
    <w:p w:rsidR="000C3205" w:rsidRDefault="000C3205" w:rsidP="005853B3">
      <w:pPr>
        <w:rPr>
          <w:rFonts w:ascii="Arial" w:hAnsi="Arial" w:cs="Arial"/>
        </w:rPr>
      </w:pPr>
    </w:p>
    <w:p w:rsidR="003C12A5" w:rsidRDefault="000C3205" w:rsidP="005853B3">
      <w:pPr>
        <w:rPr>
          <w:rFonts w:ascii="Arial" w:hAnsi="Arial" w:cs="Arial"/>
        </w:rPr>
      </w:pPr>
      <w:r>
        <w:rPr>
          <w:rFonts w:ascii="Arial" w:hAnsi="Arial" w:cs="Arial"/>
        </w:rPr>
        <w:t>Vrijeme nas služi, dokad, tko zna, ali nek potraje što duže. Situacij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svakim odigranim kolom i svakom odigranom tekmom sve više komplicira. Sve sa manje zna, sve s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više n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>zna. Borbe se vode na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svim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frontovima, počevši od Maršalovih otoka do bujnsk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ledine. Više se nezn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tko koga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zakaj napada, gdo komu kaj oče, a gdo se samo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zahebava po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tom pitanju.  I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dok nam tako prolaze petki i pondelki  </w:t>
      </w:r>
      <w:r w:rsidR="00E16F94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E16F94">
        <w:rPr>
          <w:rFonts w:ascii="Arial" w:hAnsi="Arial" w:cs="Arial"/>
        </w:rPr>
        <w:t>s</w:t>
      </w:r>
      <w:r>
        <w:rPr>
          <w:rFonts w:ascii="Arial" w:hAnsi="Arial" w:cs="Arial"/>
        </w:rPr>
        <w:t>vim nemogućim situacijama, ona, sleeping b</w:t>
      </w:r>
      <w:r w:rsidR="003C12A5">
        <w:rPr>
          <w:rFonts w:ascii="Arial" w:hAnsi="Arial" w:cs="Arial"/>
        </w:rPr>
        <w:t>e</w:t>
      </w:r>
      <w:r>
        <w:rPr>
          <w:rFonts w:ascii="Arial" w:hAnsi="Arial" w:cs="Arial"/>
        </w:rPr>
        <w:t>auty, je još uvij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neosvojena. P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>rni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valjak </w:t>
      </w:r>
      <w:r w:rsidR="00E16F94">
        <w:rPr>
          <w:rFonts w:ascii="Arial" w:hAnsi="Arial" w:cs="Arial"/>
        </w:rPr>
        <w:t xml:space="preserve">i drugi dečki </w:t>
      </w:r>
      <w:r>
        <w:rPr>
          <w:rFonts w:ascii="Arial" w:hAnsi="Arial" w:cs="Arial"/>
        </w:rPr>
        <w:t>se trud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 je osvoj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>. Ali ona je cura starog kova, moraš uložiti puno š</w:t>
      </w:r>
      <w:r w:rsidR="00E16F9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rehe i zavodničkog umijeća da se ta uspavana ljepotica </w:t>
      </w:r>
      <w:r w:rsidR="003C12A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probudi</w:t>
      </w:r>
      <w:r w:rsidR="003C12A5">
        <w:rPr>
          <w:rFonts w:ascii="Arial" w:hAnsi="Arial" w:cs="Arial"/>
        </w:rPr>
        <w:t xml:space="preserve"> i zainteresira za tebe. </w:t>
      </w:r>
    </w:p>
    <w:p w:rsidR="003C12A5" w:rsidRDefault="003C12A5" w:rsidP="005853B3">
      <w:pPr>
        <w:rPr>
          <w:rFonts w:ascii="Arial" w:hAnsi="Arial" w:cs="Arial"/>
        </w:rPr>
      </w:pPr>
      <w:r>
        <w:rPr>
          <w:rFonts w:ascii="Arial" w:hAnsi="Arial" w:cs="Arial"/>
        </w:rPr>
        <w:t>Kako sm</w:t>
      </w:r>
      <w:r w:rsidR="00E16F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 rekli, bilo j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interes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>ntno na svim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terenim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gdje su se odigravale tekm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ovog vik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>nda. Idealna kombinacij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kad imam</w:t>
      </w:r>
      <w:r w:rsidR="00E16F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 i dv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veli</w:t>
      </w:r>
      <w:r w:rsidR="00E16F94">
        <w:rPr>
          <w:rFonts w:ascii="Arial" w:hAnsi="Arial" w:cs="Arial"/>
        </w:rPr>
        <w:t>k</w:t>
      </w:r>
      <w:r>
        <w:rPr>
          <w:rFonts w:ascii="Arial" w:hAnsi="Arial" w:cs="Arial"/>
        </w:rPr>
        <w:t>a derbija, prve četiri ekip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boj između sebe. A bilo je i dobro nogometa, puno preokreta, i pas mater cucku kaj neče meso jesti, očekivanih i neočekivanih situacija, prava rapsodija od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događanja</w:t>
      </w:r>
    </w:p>
    <w:p w:rsidR="001A13D9" w:rsidRDefault="003C12A5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Opet ona bezvezna i dosadna </w:t>
      </w:r>
      <w:r w:rsidR="00DB2A32">
        <w:rPr>
          <w:rFonts w:ascii="Arial" w:hAnsi="Arial" w:cs="Arial"/>
        </w:rPr>
        <w:t>obavij</w:t>
      </w:r>
      <w:r w:rsidR="001A13D9">
        <w:rPr>
          <w:rFonts w:ascii="Arial" w:hAnsi="Arial" w:cs="Arial"/>
        </w:rPr>
        <w:t>e</w:t>
      </w:r>
      <w:r w:rsidR="00DB2A32">
        <w:rPr>
          <w:rFonts w:ascii="Arial" w:hAnsi="Arial" w:cs="Arial"/>
        </w:rPr>
        <w:t>st voditeljim</w:t>
      </w:r>
      <w:r w:rsidR="001A13D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: </w:t>
      </w:r>
      <w:r w:rsidR="00DB2A32">
        <w:rPr>
          <w:rFonts w:ascii="Arial" w:hAnsi="Arial" w:cs="Arial"/>
        </w:rPr>
        <w:t>skuplja</w:t>
      </w:r>
      <w:r w:rsidR="001A13D9">
        <w:rPr>
          <w:rFonts w:ascii="Arial" w:hAnsi="Arial" w:cs="Arial"/>
        </w:rPr>
        <w:t>j</w:t>
      </w:r>
      <w:r>
        <w:rPr>
          <w:rFonts w:ascii="Arial" w:hAnsi="Arial" w:cs="Arial"/>
        </w:rPr>
        <w:t>te</w:t>
      </w:r>
      <w:r w:rsidR="00DB2A32">
        <w:rPr>
          <w:rFonts w:ascii="Arial" w:hAnsi="Arial" w:cs="Arial"/>
        </w:rPr>
        <w:t xml:space="preserve"> peneze j</w:t>
      </w:r>
      <w:r w:rsidR="001A13D9">
        <w:rPr>
          <w:rFonts w:ascii="Arial" w:hAnsi="Arial" w:cs="Arial"/>
        </w:rPr>
        <w:t>e</w:t>
      </w:r>
      <w:r w:rsidR="00DB2A32">
        <w:rPr>
          <w:rFonts w:ascii="Arial" w:hAnsi="Arial" w:cs="Arial"/>
        </w:rPr>
        <w:t>r kotizacij</w:t>
      </w:r>
      <w:r w:rsidR="001A13D9">
        <w:rPr>
          <w:rFonts w:ascii="Arial" w:hAnsi="Arial" w:cs="Arial"/>
        </w:rPr>
        <w:t>a</w:t>
      </w:r>
      <w:r w:rsidR="00DB2A32">
        <w:rPr>
          <w:rFonts w:ascii="Arial" w:hAnsi="Arial" w:cs="Arial"/>
        </w:rPr>
        <w:t xml:space="preserve"> visi za vratom,</w:t>
      </w:r>
      <w:r w:rsidR="001A13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 problema. </w:t>
      </w:r>
      <w:r w:rsidR="00962654">
        <w:rPr>
          <w:rFonts w:ascii="Arial" w:hAnsi="Arial" w:cs="Arial"/>
        </w:rPr>
        <w:t xml:space="preserve"> </w:t>
      </w:r>
    </w:p>
    <w:p w:rsidR="003C12A5" w:rsidRDefault="003C12A5" w:rsidP="005853B3">
      <w:pPr>
        <w:rPr>
          <w:rFonts w:ascii="Arial" w:hAnsi="Arial" w:cs="Arial"/>
        </w:rPr>
      </w:pPr>
      <w:r>
        <w:rPr>
          <w:rFonts w:ascii="Arial" w:hAnsi="Arial" w:cs="Arial"/>
        </w:rPr>
        <w:t>I j</w:t>
      </w:r>
      <w:r w:rsidR="001A13D9">
        <w:rPr>
          <w:rFonts w:ascii="Arial" w:hAnsi="Arial" w:cs="Arial"/>
        </w:rPr>
        <w:t>oš jedna</w:t>
      </w:r>
      <w:r>
        <w:rPr>
          <w:rFonts w:ascii="Arial" w:hAnsi="Arial" w:cs="Arial"/>
        </w:rPr>
        <w:t xml:space="preserve">, malo manje neobična </w:t>
      </w:r>
      <w:r w:rsidR="001A13D9">
        <w:rPr>
          <w:rFonts w:ascii="Arial" w:hAnsi="Arial" w:cs="Arial"/>
        </w:rPr>
        <w:t xml:space="preserve">obavijest: </w:t>
      </w:r>
      <w:r>
        <w:rPr>
          <w:rFonts w:ascii="Arial" w:hAnsi="Arial" w:cs="Arial"/>
        </w:rPr>
        <w:t>pitajte svoj</w:t>
      </w:r>
      <w:r w:rsidR="00E16F94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dečke za dvoransko prvenstvo. Kod Vezmare je gužva, ako želimo tam igrati, a najvjerojatnije želimo ako želimo, mor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>mo dečka pitat</w:t>
      </w:r>
      <w:r w:rsidR="00E16F9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da li nas želi i da li imamo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termina. Do idućeg ponedjeljak to javite u grupu na Whatsappu da to vidimo. Ok.</w:t>
      </w:r>
    </w:p>
    <w:p w:rsidR="003C12A5" w:rsidRDefault="003C12A5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da sad vidimo </w:t>
      </w:r>
      <w:r w:rsidR="001A13D9">
        <w:rPr>
          <w:rFonts w:ascii="Arial" w:hAnsi="Arial" w:cs="Arial"/>
        </w:rPr>
        <w:t xml:space="preserve">kaj </w:t>
      </w:r>
      <w:r w:rsidR="00E16F94">
        <w:rPr>
          <w:rFonts w:ascii="Arial" w:hAnsi="Arial" w:cs="Arial"/>
        </w:rPr>
        <w:t>s</w:t>
      </w:r>
      <w:r>
        <w:rPr>
          <w:rFonts w:ascii="Arial" w:hAnsi="Arial" w:cs="Arial"/>
        </w:rPr>
        <w:t>mo to i kak delali ovog prekr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>snog vikenda:</w:t>
      </w:r>
    </w:p>
    <w:p w:rsidR="001A13D9" w:rsidRDefault="001A13D9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851"/>
      </w:tblGrid>
      <w:tr w:rsidR="00504788" w:rsidTr="00D62395">
        <w:tc>
          <w:tcPr>
            <w:tcW w:w="1883" w:type="dxa"/>
          </w:tcPr>
          <w:p w:rsidR="00504788" w:rsidRPr="00442B7B" w:rsidRDefault="00D6239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2761" w:type="dxa"/>
          </w:tcPr>
          <w:p w:rsidR="00504788" w:rsidRPr="007440E9" w:rsidRDefault="00D6239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851" w:type="dxa"/>
          </w:tcPr>
          <w:p w:rsidR="00504788" w:rsidRPr="007440E9" w:rsidRDefault="00D6239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378E3">
              <w:rPr>
                <w:rFonts w:ascii="Arial" w:hAnsi="Arial" w:cs="Arial"/>
              </w:rPr>
              <w:t>-2</w:t>
            </w:r>
          </w:p>
        </w:tc>
      </w:tr>
    </w:tbl>
    <w:p w:rsidR="003C12A5" w:rsidRDefault="003C12A5" w:rsidP="005047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Umorni </w:t>
      </w:r>
      <w:r w:rsidR="00E16F94">
        <w:rPr>
          <w:rFonts w:ascii="Arial" w:hAnsi="Arial" w:cs="Arial"/>
        </w:rPr>
        <w:t>B</w:t>
      </w:r>
      <w:r>
        <w:rPr>
          <w:rFonts w:ascii="Arial" w:hAnsi="Arial" w:cs="Arial"/>
        </w:rPr>
        <w:t>aneki pružili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sve što su u ovom trenutku mogli kako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 riješili problem Bojsova. Ali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će ići malo teže j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>r Bojsovi su žilavi organizam koji nemreš s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>mtak riješiti. Zanimljivo i napeto do samog kraja, ipak sve nedoumice riješene su u trećem poluvremenu kada se situacija kvalit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>tno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zakomplicirala.</w:t>
      </w:r>
    </w:p>
    <w:p w:rsidR="00BE5BFC" w:rsidRDefault="00BE5BFC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851"/>
      </w:tblGrid>
      <w:tr w:rsidR="00504788" w:rsidTr="00D62395">
        <w:tc>
          <w:tcPr>
            <w:tcW w:w="1883" w:type="dxa"/>
          </w:tcPr>
          <w:p w:rsidR="00504788" w:rsidRPr="007440E9" w:rsidRDefault="00D6239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2761" w:type="dxa"/>
          </w:tcPr>
          <w:p w:rsidR="00504788" w:rsidRPr="007440E9" w:rsidRDefault="00D6239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LEKENIK-PEŠČENICA</w:t>
            </w:r>
          </w:p>
        </w:tc>
        <w:tc>
          <w:tcPr>
            <w:tcW w:w="851" w:type="dxa"/>
          </w:tcPr>
          <w:p w:rsidR="00504788" w:rsidRPr="007440E9" w:rsidRDefault="00D6239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6-5</w:t>
            </w:r>
          </w:p>
        </w:tc>
      </w:tr>
    </w:tbl>
    <w:p w:rsidR="003C12A5" w:rsidRDefault="003C12A5" w:rsidP="00504788">
      <w:pPr>
        <w:rPr>
          <w:rFonts w:ascii="Arial" w:hAnsi="Arial" w:cs="Arial"/>
        </w:rPr>
      </w:pPr>
      <w:r>
        <w:rPr>
          <w:rFonts w:ascii="Arial" w:hAnsi="Arial" w:cs="Arial"/>
        </w:rPr>
        <w:t>U ovoj rezultatski vaterpolo utakmici, obr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>ne su po</w:t>
      </w:r>
      <w:r w:rsidR="00E16F94">
        <w:rPr>
          <w:rFonts w:ascii="Arial" w:hAnsi="Arial" w:cs="Arial"/>
        </w:rPr>
        <w:t>s</w:t>
      </w:r>
      <w:r>
        <w:rPr>
          <w:rFonts w:ascii="Arial" w:hAnsi="Arial" w:cs="Arial"/>
        </w:rPr>
        <w:t>tojale samo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papiru, 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>ko i to. Tu se zabijaju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golovi, tu se rezulta</w:t>
      </w:r>
      <w:r w:rsidR="00E16F9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mi</w:t>
      </w:r>
      <w:r w:rsidR="00E16F94">
        <w:rPr>
          <w:rFonts w:ascii="Arial" w:hAnsi="Arial" w:cs="Arial"/>
        </w:rPr>
        <w:t>jen</w:t>
      </w:r>
      <w:r>
        <w:rPr>
          <w:rFonts w:ascii="Arial" w:hAnsi="Arial" w:cs="Arial"/>
        </w:rPr>
        <w:t>j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 </w:t>
      </w:r>
      <w:r w:rsidR="00E16F94">
        <w:rPr>
          <w:rFonts w:ascii="Arial" w:hAnsi="Arial" w:cs="Arial"/>
        </w:rPr>
        <w:t xml:space="preserve">Cigijevi </w:t>
      </w:r>
      <w:r>
        <w:rPr>
          <w:rFonts w:ascii="Arial" w:hAnsi="Arial" w:cs="Arial"/>
        </w:rPr>
        <w:t>frajeri,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tu dol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>zi do velikih preokreta. Ipak P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>rikožarska obrana je na kraju ipak izdržala, tj .napad Ukl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>tih nij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imao </w:t>
      </w:r>
      <w:r w:rsidR="00E16F94">
        <w:rPr>
          <w:rFonts w:ascii="Arial" w:hAnsi="Arial" w:cs="Arial"/>
        </w:rPr>
        <w:t>još</w:t>
      </w:r>
      <w:r>
        <w:rPr>
          <w:rFonts w:ascii="Arial" w:hAnsi="Arial" w:cs="Arial"/>
        </w:rPr>
        <w:t xml:space="preserve"> snage za nekaj više. Lekenički Capablanca je u grdom tajmingu, igra dobro, a neće ga reza. A vlast i oporba pritišču.</w:t>
      </w:r>
      <w:r w:rsidR="00E16F94">
        <w:rPr>
          <w:rFonts w:ascii="Arial" w:hAnsi="Arial" w:cs="Arial"/>
        </w:rPr>
        <w:t xml:space="preserve"> I pitaju.</w:t>
      </w:r>
    </w:p>
    <w:p w:rsidR="00BE5BFC" w:rsidRDefault="00BE5BFC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851"/>
      </w:tblGrid>
      <w:tr w:rsidR="00504788" w:rsidTr="00D62395">
        <w:tc>
          <w:tcPr>
            <w:tcW w:w="1883" w:type="dxa"/>
          </w:tcPr>
          <w:p w:rsidR="00504788" w:rsidRPr="007440E9" w:rsidRDefault="00D6239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2761" w:type="dxa"/>
          </w:tcPr>
          <w:p w:rsidR="00504788" w:rsidRPr="007440E9" w:rsidRDefault="00D6239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851" w:type="dxa"/>
          </w:tcPr>
          <w:p w:rsidR="00504788" w:rsidRPr="007440E9" w:rsidRDefault="00D6239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4-2</w:t>
            </w:r>
          </w:p>
        </w:tc>
      </w:tr>
    </w:tbl>
    <w:p w:rsidR="00A7040D" w:rsidRDefault="003C12A5" w:rsidP="00504788">
      <w:pPr>
        <w:rPr>
          <w:rFonts w:ascii="Arial" w:hAnsi="Arial" w:cs="Arial"/>
        </w:rPr>
      </w:pPr>
      <w:r>
        <w:rPr>
          <w:rFonts w:ascii="Arial" w:hAnsi="Arial" w:cs="Arial"/>
        </w:rPr>
        <w:t>Gosponi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 se zbrojili kao bi riješili problem Kanalcof koji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op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>t bili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</w:t>
      </w:r>
      <w:r w:rsidR="00E16F94">
        <w:rPr>
          <w:rFonts w:ascii="Arial" w:hAnsi="Arial" w:cs="Arial"/>
        </w:rPr>
        <w:t>d</w:t>
      </w:r>
      <w:r>
        <w:rPr>
          <w:rFonts w:ascii="Arial" w:hAnsi="Arial" w:cs="Arial"/>
        </w:rPr>
        <w:t>no efikasni u gostima, ali obrana…….. Zasluženo bodovi ostaju</w:t>
      </w:r>
      <w:r w:rsidR="00E16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Ivaninom gruntu</w:t>
      </w:r>
      <w:r w:rsidR="00A7040D">
        <w:rPr>
          <w:rFonts w:ascii="Arial" w:hAnsi="Arial" w:cs="Arial"/>
        </w:rPr>
        <w:t>, penezi na šanku,</w:t>
      </w:r>
      <w:r w:rsidR="00E16F94">
        <w:rPr>
          <w:rFonts w:ascii="Arial" w:hAnsi="Arial" w:cs="Arial"/>
        </w:rPr>
        <w:t xml:space="preserve"> </w:t>
      </w:r>
      <w:r w:rsidR="00A7040D">
        <w:rPr>
          <w:rFonts w:ascii="Arial" w:hAnsi="Arial" w:cs="Arial"/>
        </w:rPr>
        <w:t>a nove brige i bore ostale su Kanalcim</w:t>
      </w:r>
      <w:r w:rsidR="00E16F94">
        <w:rPr>
          <w:rFonts w:ascii="Arial" w:hAnsi="Arial" w:cs="Arial"/>
        </w:rPr>
        <w:t>a</w:t>
      </w:r>
      <w:r w:rsidR="00A7040D">
        <w:rPr>
          <w:rFonts w:ascii="Arial" w:hAnsi="Arial" w:cs="Arial"/>
        </w:rPr>
        <w:t xml:space="preserve"> za</w:t>
      </w:r>
      <w:r w:rsidR="00E16F94">
        <w:rPr>
          <w:rFonts w:ascii="Arial" w:hAnsi="Arial" w:cs="Arial"/>
        </w:rPr>
        <w:t xml:space="preserve"> </w:t>
      </w:r>
      <w:r w:rsidR="00A7040D">
        <w:rPr>
          <w:rFonts w:ascii="Arial" w:hAnsi="Arial" w:cs="Arial"/>
        </w:rPr>
        <w:t xml:space="preserve">riješiti. </w:t>
      </w:r>
    </w:p>
    <w:p w:rsidR="00BE5BFC" w:rsidRDefault="00BE5BFC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851"/>
      </w:tblGrid>
      <w:tr w:rsidR="00504788" w:rsidTr="00D62395">
        <w:tc>
          <w:tcPr>
            <w:tcW w:w="1883" w:type="dxa"/>
          </w:tcPr>
          <w:p w:rsidR="00504788" w:rsidRPr="007440E9" w:rsidRDefault="00D6239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2761" w:type="dxa"/>
          </w:tcPr>
          <w:p w:rsidR="00504788" w:rsidRPr="007440E9" w:rsidRDefault="00D6239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851" w:type="dxa"/>
          </w:tcPr>
          <w:p w:rsidR="00504788" w:rsidRPr="007440E9" w:rsidRDefault="00D6239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2-4</w:t>
            </w:r>
          </w:p>
        </w:tc>
      </w:tr>
    </w:tbl>
    <w:p w:rsidR="00A7040D" w:rsidRDefault="00A7040D" w:rsidP="00504788">
      <w:pPr>
        <w:rPr>
          <w:rFonts w:ascii="Arial" w:hAnsi="Arial" w:cs="Arial"/>
        </w:rPr>
      </w:pPr>
      <w:r>
        <w:rPr>
          <w:rFonts w:ascii="Arial" w:hAnsi="Arial" w:cs="Arial"/>
        </w:rPr>
        <w:t>Pravi fajt događao se u bregima gdje su Fraj</w:t>
      </w:r>
      <w:r w:rsidR="00E16F94">
        <w:rPr>
          <w:rFonts w:ascii="Arial" w:hAnsi="Arial" w:cs="Arial"/>
        </w:rPr>
        <w:t>e</w:t>
      </w:r>
      <w:r>
        <w:rPr>
          <w:rFonts w:ascii="Arial" w:hAnsi="Arial" w:cs="Arial"/>
        </w:rPr>
        <w:t>ri došli komotni,</w:t>
      </w:r>
      <w:r w:rsidR="00E16F94">
        <w:rPr>
          <w:rFonts w:ascii="Arial" w:hAnsi="Arial" w:cs="Arial"/>
        </w:rPr>
        <w:t xml:space="preserve"> ovaj put </w:t>
      </w:r>
      <w:r>
        <w:rPr>
          <w:rFonts w:ascii="Arial" w:hAnsi="Arial" w:cs="Arial"/>
        </w:rPr>
        <w:t>bez zadržavanja u dućan n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bregu na jedn</w:t>
      </w:r>
      <w:r w:rsidR="00BA512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</w:t>
      </w:r>
      <w:r w:rsidR="00BA5127">
        <w:rPr>
          <w:rFonts w:ascii="Arial" w:hAnsi="Arial" w:cs="Arial"/>
        </w:rPr>
        <w:t xml:space="preserve">Runde. </w:t>
      </w:r>
      <w:r>
        <w:rPr>
          <w:rFonts w:ascii="Arial" w:hAnsi="Arial" w:cs="Arial"/>
        </w:rPr>
        <w:t>Zvrpili su se i sputu</w:t>
      </w:r>
      <w:r w:rsidR="00BA5127">
        <w:rPr>
          <w:rFonts w:ascii="Arial" w:hAnsi="Arial" w:cs="Arial"/>
        </w:rPr>
        <w:t>st</w:t>
      </w:r>
      <w:r>
        <w:rPr>
          <w:rFonts w:ascii="Arial" w:hAnsi="Arial" w:cs="Arial"/>
        </w:rPr>
        <w:t>ili na krpičin grunt, poharali i po</w:t>
      </w:r>
      <w:r w:rsidR="00BA5127">
        <w:rPr>
          <w:rFonts w:ascii="Arial" w:hAnsi="Arial" w:cs="Arial"/>
        </w:rPr>
        <w:t>d</w:t>
      </w:r>
      <w:r>
        <w:rPr>
          <w:rFonts w:ascii="Arial" w:hAnsi="Arial" w:cs="Arial"/>
        </w:rPr>
        <w:t>erali mrežu nemoćnoga Žaje kojeg je njego</w:t>
      </w:r>
      <w:r w:rsidR="00BA5127">
        <w:rPr>
          <w:rFonts w:ascii="Arial" w:hAnsi="Arial" w:cs="Arial"/>
        </w:rPr>
        <w:t>v</w:t>
      </w:r>
      <w:r>
        <w:rPr>
          <w:rFonts w:ascii="Arial" w:hAnsi="Arial" w:cs="Arial"/>
        </w:rPr>
        <w:t>a obrana ostavil</w:t>
      </w:r>
      <w:r w:rsidR="00BA51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vjetrometini i propuh</w:t>
      </w:r>
      <w:r w:rsidR="00BA5127">
        <w:rPr>
          <w:rFonts w:ascii="Arial" w:hAnsi="Arial" w:cs="Arial"/>
        </w:rPr>
        <w:t>u</w:t>
      </w:r>
      <w:r>
        <w:rPr>
          <w:rFonts w:ascii="Arial" w:hAnsi="Arial" w:cs="Arial"/>
        </w:rPr>
        <w:t>. Naravno,</w:t>
      </w:r>
      <w:r w:rsidR="00BA51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Frajeri su uzeli sve ponuđeno</w:t>
      </w:r>
      <w:r w:rsidR="00BA512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bodove, i klopu i dobru vibru.</w:t>
      </w:r>
    </w:p>
    <w:p w:rsidR="00BE5BFC" w:rsidRDefault="00BE5BFC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993"/>
      </w:tblGrid>
      <w:tr w:rsidR="00942F85" w:rsidTr="00D62395">
        <w:tc>
          <w:tcPr>
            <w:tcW w:w="1883" w:type="dxa"/>
          </w:tcPr>
          <w:p w:rsidR="00942F85" w:rsidRPr="007440E9" w:rsidRDefault="00D62395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2761" w:type="dxa"/>
          </w:tcPr>
          <w:p w:rsidR="00942F85" w:rsidRPr="007440E9" w:rsidRDefault="00D62395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993" w:type="dxa"/>
          </w:tcPr>
          <w:p w:rsidR="00942F85" w:rsidRPr="007440E9" w:rsidRDefault="00D62395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</w:t>
            </w:r>
          </w:p>
        </w:tc>
      </w:tr>
    </w:tbl>
    <w:p w:rsidR="00A7040D" w:rsidRDefault="00A7040D" w:rsidP="00504788">
      <w:pPr>
        <w:rPr>
          <w:rFonts w:ascii="Arial" w:hAnsi="Arial" w:cs="Arial"/>
        </w:rPr>
      </w:pPr>
      <w:r>
        <w:rPr>
          <w:rFonts w:ascii="Arial" w:hAnsi="Arial" w:cs="Arial"/>
        </w:rPr>
        <w:t>Lisjaki z Makun</w:t>
      </w:r>
      <w:r w:rsidR="00BA512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odlučno počeli priču kod neugodno iznenađenih Vatropiraca. Kvalitetn</w:t>
      </w:r>
      <w:r w:rsidR="00BA51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taktika i logička rješenj</w:t>
      </w:r>
      <w:r w:rsidR="00BA51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po</w:t>
      </w:r>
      <w:r w:rsidR="00BA51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pitanju</w:t>
      </w:r>
      <w:r w:rsidR="00BA51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kvadrature kluba doveli su ih u vodstvo u prvom polč</w:t>
      </w:r>
      <w:r w:rsidR="00BA5127">
        <w:rPr>
          <w:rFonts w:ascii="Arial" w:hAnsi="Arial" w:cs="Arial"/>
        </w:rPr>
        <w:t>a</w:t>
      </w:r>
      <w:r>
        <w:rPr>
          <w:rFonts w:ascii="Arial" w:hAnsi="Arial" w:cs="Arial"/>
        </w:rPr>
        <w:t>su. Onda su na scenu stupile bab</w:t>
      </w:r>
      <w:r w:rsidR="00BA5127">
        <w:rPr>
          <w:rFonts w:ascii="Arial" w:hAnsi="Arial" w:cs="Arial"/>
        </w:rPr>
        <w:t>a</w:t>
      </w:r>
      <w:r>
        <w:rPr>
          <w:rFonts w:ascii="Arial" w:hAnsi="Arial" w:cs="Arial"/>
        </w:rPr>
        <w:t>roge, sil</w:t>
      </w:r>
      <w:r w:rsidR="00BA51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teža</w:t>
      </w:r>
      <w:r w:rsidR="00BA5127">
        <w:rPr>
          <w:rFonts w:ascii="Arial" w:hAnsi="Arial" w:cs="Arial"/>
        </w:rPr>
        <w:t xml:space="preserve">, vanzemaljci </w:t>
      </w:r>
      <w:r>
        <w:rPr>
          <w:rFonts w:ascii="Arial" w:hAnsi="Arial" w:cs="Arial"/>
        </w:rPr>
        <w:t>i utj</w:t>
      </w:r>
      <w:r w:rsidR="00BA5127">
        <w:rPr>
          <w:rFonts w:ascii="Arial" w:hAnsi="Arial" w:cs="Arial"/>
        </w:rPr>
        <w:t>e</w:t>
      </w:r>
      <w:r>
        <w:rPr>
          <w:rFonts w:ascii="Arial" w:hAnsi="Arial" w:cs="Arial"/>
        </w:rPr>
        <w:t>caj mj</w:t>
      </w:r>
      <w:r w:rsidR="00BA512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seca na kravarske kedere u rasolu. Kako </w:t>
      </w:r>
      <w:r w:rsidR="00BA5127">
        <w:rPr>
          <w:rFonts w:ascii="Arial" w:hAnsi="Arial" w:cs="Arial"/>
        </w:rPr>
        <w:t>s</w:t>
      </w:r>
      <w:r>
        <w:rPr>
          <w:rFonts w:ascii="Arial" w:hAnsi="Arial" w:cs="Arial"/>
        </w:rPr>
        <w:t>e oni, Makunci, u tim</w:t>
      </w:r>
      <w:r w:rsidR="00BA51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razm</w:t>
      </w:r>
      <w:r w:rsidR="00B47E9D">
        <w:rPr>
          <w:rFonts w:ascii="Arial" w:hAnsi="Arial" w:cs="Arial"/>
        </w:rPr>
        <w:t>a</w:t>
      </w:r>
      <w:r>
        <w:rPr>
          <w:rFonts w:ascii="Arial" w:hAnsi="Arial" w:cs="Arial"/>
        </w:rPr>
        <w:t>tranjim</w:t>
      </w:r>
      <w:r w:rsidR="00BA51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ni</w:t>
      </w:r>
      <w:r w:rsidR="00BA512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 </w:t>
      </w:r>
      <w:r w:rsidR="00BA5127">
        <w:rPr>
          <w:rFonts w:ascii="Arial" w:hAnsi="Arial" w:cs="Arial"/>
        </w:rPr>
        <w:t xml:space="preserve">baš </w:t>
      </w:r>
      <w:r>
        <w:rPr>
          <w:rFonts w:ascii="Arial" w:hAnsi="Arial" w:cs="Arial"/>
        </w:rPr>
        <w:t>snašli,</w:t>
      </w:r>
      <w:r w:rsidR="00BA51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="00BA5127">
        <w:rPr>
          <w:rFonts w:ascii="Arial" w:hAnsi="Arial" w:cs="Arial"/>
        </w:rPr>
        <w:t>o</w:t>
      </w:r>
      <w:r>
        <w:rPr>
          <w:rFonts w:ascii="Arial" w:hAnsi="Arial" w:cs="Arial"/>
        </w:rPr>
        <w:t>deki</w:t>
      </w:r>
      <w:r w:rsidR="00BA51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BA5127">
        <w:rPr>
          <w:rFonts w:ascii="Arial" w:hAnsi="Arial" w:cs="Arial"/>
        </w:rPr>
        <w:t>s</w:t>
      </w:r>
      <w:r>
        <w:rPr>
          <w:rFonts w:ascii="Arial" w:hAnsi="Arial" w:cs="Arial"/>
        </w:rPr>
        <w:t>taju na Antinom gruntu.</w:t>
      </w:r>
      <w:r w:rsidR="00BA5127">
        <w:rPr>
          <w:rFonts w:ascii="Arial" w:hAnsi="Arial" w:cs="Arial"/>
        </w:rPr>
        <w:t xml:space="preserve"> I Pavlovom kontu.</w:t>
      </w:r>
    </w:p>
    <w:p w:rsidR="00A7040D" w:rsidRDefault="00A7040D" w:rsidP="00504788">
      <w:pPr>
        <w:rPr>
          <w:rFonts w:ascii="Arial" w:hAnsi="Arial" w:cs="Arial"/>
        </w:rPr>
      </w:pPr>
    </w:p>
    <w:p w:rsidR="000A2E2E" w:rsidRDefault="000A2E2E" w:rsidP="00504788">
      <w:pPr>
        <w:rPr>
          <w:rFonts w:ascii="Arial" w:hAnsi="Arial" w:cs="Arial"/>
        </w:rPr>
      </w:pPr>
    </w:p>
    <w:p w:rsidR="001A759F" w:rsidRDefault="001A759F" w:rsidP="00504788">
      <w:pPr>
        <w:rPr>
          <w:rFonts w:ascii="Arial" w:hAnsi="Arial" w:cs="Arial"/>
        </w:rPr>
      </w:pPr>
    </w:p>
    <w:tbl>
      <w:tblPr>
        <w:tblW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9"/>
        <w:gridCol w:w="2835"/>
        <w:gridCol w:w="993"/>
      </w:tblGrid>
      <w:tr w:rsidR="00942F85" w:rsidTr="00D62395">
        <w:tc>
          <w:tcPr>
            <w:tcW w:w="1809" w:type="dxa"/>
          </w:tcPr>
          <w:p w:rsidR="00942F85" w:rsidRPr="007440E9" w:rsidRDefault="00D62395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BUNA</w:t>
            </w:r>
          </w:p>
        </w:tc>
        <w:tc>
          <w:tcPr>
            <w:tcW w:w="2835" w:type="dxa"/>
          </w:tcPr>
          <w:p w:rsidR="00942F85" w:rsidRPr="007440E9" w:rsidRDefault="00D62395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993" w:type="dxa"/>
          </w:tcPr>
          <w:p w:rsidR="00942F85" w:rsidRPr="007440E9" w:rsidRDefault="00D62395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</w:tr>
    </w:tbl>
    <w:p w:rsidR="00A7040D" w:rsidRDefault="00A7040D" w:rsidP="00504788">
      <w:pPr>
        <w:rPr>
          <w:rFonts w:ascii="Arial" w:hAnsi="Arial" w:cs="Arial"/>
        </w:rPr>
      </w:pPr>
      <w:r>
        <w:rPr>
          <w:rFonts w:ascii="Arial" w:hAnsi="Arial" w:cs="Arial"/>
        </w:rPr>
        <w:t>Tekm</w:t>
      </w:r>
      <w:r w:rsidR="00BA51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koja je u začetku obeća</w:t>
      </w:r>
      <w:r w:rsidR="00BA5127">
        <w:rPr>
          <w:rFonts w:ascii="Arial" w:hAnsi="Arial" w:cs="Arial"/>
        </w:rPr>
        <w:t>v</w:t>
      </w:r>
      <w:r>
        <w:rPr>
          <w:rFonts w:ascii="Arial" w:hAnsi="Arial" w:cs="Arial"/>
        </w:rPr>
        <w:t>ala</w:t>
      </w:r>
      <w:r w:rsidR="00BA51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dobro druženj</w:t>
      </w:r>
      <w:r w:rsidR="00BA512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 terenu, zanimljiv</w:t>
      </w:r>
      <w:r w:rsidR="00BA512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igru i</w:t>
      </w:r>
      <w:r w:rsidR="00AE7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neizvjesno</w:t>
      </w:r>
      <w:r w:rsidR="00AE725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 do bola. </w:t>
      </w:r>
      <w:r w:rsidR="00AE7250">
        <w:rPr>
          <w:rFonts w:ascii="Arial" w:hAnsi="Arial" w:cs="Arial"/>
        </w:rPr>
        <w:t xml:space="preserve">Posrnule djevice u standardno posrnulom sastavu, bez nekoliko vrlo bitnih pojedinaca,  dok su Štemeri  došli u jakom sastavu. Po kilama. I za popiti. Priča ide, tekma se igra, dečki drčiju, skoro je sve kak treba. Onda se </w:t>
      </w:r>
      <w:r>
        <w:rPr>
          <w:rFonts w:ascii="Arial" w:hAnsi="Arial" w:cs="Arial"/>
        </w:rPr>
        <w:t>na polčasu nekim</w:t>
      </w:r>
      <w:r w:rsidR="00AE7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dečkima nekaj potrgalo, i dok</w:t>
      </w:r>
      <w:r w:rsidR="00AE7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išli</w:t>
      </w:r>
      <w:r w:rsidR="00AE7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AE725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AE7250">
        <w:rPr>
          <w:rFonts w:ascii="Arial" w:hAnsi="Arial" w:cs="Arial"/>
        </w:rPr>
        <w:t xml:space="preserve">zasluženi </w:t>
      </w:r>
      <w:r>
        <w:rPr>
          <w:rFonts w:ascii="Arial" w:hAnsi="Arial" w:cs="Arial"/>
        </w:rPr>
        <w:t>odmor</w:t>
      </w:r>
      <w:r w:rsidR="00AE7250">
        <w:rPr>
          <w:rFonts w:ascii="Arial" w:hAnsi="Arial" w:cs="Arial"/>
        </w:rPr>
        <w:t xml:space="preserve"> i kupanje</w:t>
      </w:r>
      <w:r>
        <w:rPr>
          <w:rFonts w:ascii="Arial" w:hAnsi="Arial" w:cs="Arial"/>
        </w:rPr>
        <w:t xml:space="preserve"> malo su razmijenili iskustva po</w:t>
      </w:r>
      <w:r w:rsidR="00AE7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familij</w:t>
      </w:r>
      <w:r w:rsidR="00AE725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rnom </w:t>
      </w:r>
      <w:r w:rsidR="00E16F94">
        <w:rPr>
          <w:rFonts w:ascii="Arial" w:hAnsi="Arial" w:cs="Arial"/>
        </w:rPr>
        <w:t>pitanju i problemi koji su n</w:t>
      </w:r>
      <w:r w:rsidR="00AE7250">
        <w:rPr>
          <w:rFonts w:ascii="Arial" w:hAnsi="Arial" w:cs="Arial"/>
        </w:rPr>
        <w:t>a</w:t>
      </w:r>
      <w:r w:rsidR="00E16F94">
        <w:rPr>
          <w:rFonts w:ascii="Arial" w:hAnsi="Arial" w:cs="Arial"/>
        </w:rPr>
        <w:t>stali</w:t>
      </w:r>
      <w:r w:rsidR="00AE7250">
        <w:rPr>
          <w:rFonts w:ascii="Arial" w:hAnsi="Arial" w:cs="Arial"/>
        </w:rPr>
        <w:t xml:space="preserve"> </w:t>
      </w:r>
      <w:r w:rsidR="00E16F94">
        <w:rPr>
          <w:rFonts w:ascii="Arial" w:hAnsi="Arial" w:cs="Arial"/>
        </w:rPr>
        <w:t>rij</w:t>
      </w:r>
      <w:r w:rsidR="00AE7250">
        <w:rPr>
          <w:rFonts w:ascii="Arial" w:hAnsi="Arial" w:cs="Arial"/>
        </w:rPr>
        <w:t>e</w:t>
      </w:r>
      <w:r w:rsidR="00E16F94">
        <w:rPr>
          <w:rFonts w:ascii="Arial" w:hAnsi="Arial" w:cs="Arial"/>
        </w:rPr>
        <w:t>šeni</w:t>
      </w:r>
      <w:r w:rsidR="00AE7250">
        <w:rPr>
          <w:rFonts w:ascii="Arial" w:hAnsi="Arial" w:cs="Arial"/>
        </w:rPr>
        <w:t xml:space="preserve"> </w:t>
      </w:r>
      <w:r w:rsidR="00E16F94">
        <w:rPr>
          <w:rFonts w:ascii="Arial" w:hAnsi="Arial" w:cs="Arial"/>
        </w:rPr>
        <w:t>su vrlo</w:t>
      </w:r>
      <w:r w:rsidR="00AE7250">
        <w:rPr>
          <w:rFonts w:ascii="Arial" w:hAnsi="Arial" w:cs="Arial"/>
        </w:rPr>
        <w:t xml:space="preserve"> </w:t>
      </w:r>
      <w:r w:rsidR="00E16F94">
        <w:rPr>
          <w:rFonts w:ascii="Arial" w:hAnsi="Arial" w:cs="Arial"/>
        </w:rPr>
        <w:t>kvalite</w:t>
      </w:r>
      <w:r w:rsidR="00AE7250">
        <w:rPr>
          <w:rFonts w:ascii="Arial" w:hAnsi="Arial" w:cs="Arial"/>
        </w:rPr>
        <w:t>t</w:t>
      </w:r>
      <w:r w:rsidR="00E16F94">
        <w:rPr>
          <w:rFonts w:ascii="Arial" w:hAnsi="Arial" w:cs="Arial"/>
        </w:rPr>
        <w:t>no</w:t>
      </w:r>
      <w:r w:rsidR="00AE7250">
        <w:rPr>
          <w:rFonts w:ascii="Arial" w:hAnsi="Arial" w:cs="Arial"/>
        </w:rPr>
        <w:t>,</w:t>
      </w:r>
      <w:r w:rsidR="00E16F94">
        <w:rPr>
          <w:rFonts w:ascii="Arial" w:hAnsi="Arial" w:cs="Arial"/>
        </w:rPr>
        <w:t xml:space="preserve"> na katu</w:t>
      </w:r>
      <w:r w:rsidR="00AE7250">
        <w:rPr>
          <w:rFonts w:ascii="Arial" w:hAnsi="Arial" w:cs="Arial"/>
        </w:rPr>
        <w:t>,</w:t>
      </w:r>
      <w:r w:rsidR="00E16F94">
        <w:rPr>
          <w:rFonts w:ascii="Arial" w:hAnsi="Arial" w:cs="Arial"/>
        </w:rPr>
        <w:t xml:space="preserve"> u trećem poluvremenu.</w:t>
      </w:r>
    </w:p>
    <w:p w:rsidR="00D55171" w:rsidRDefault="00D55171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573"/>
        <w:gridCol w:w="884"/>
      </w:tblGrid>
      <w:tr w:rsidR="00504788" w:rsidTr="00AD1872">
        <w:tc>
          <w:tcPr>
            <w:tcW w:w="1788" w:type="dxa"/>
          </w:tcPr>
          <w:p w:rsidR="00504788" w:rsidRPr="007440E9" w:rsidRDefault="00D6239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2573" w:type="dxa"/>
          </w:tcPr>
          <w:p w:rsidR="00504788" w:rsidRPr="007440E9" w:rsidRDefault="00D6239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884" w:type="dxa"/>
          </w:tcPr>
          <w:p w:rsidR="00504788" w:rsidRPr="007440E9" w:rsidRDefault="004301FF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62395">
              <w:rPr>
                <w:rFonts w:ascii="Arial" w:hAnsi="Arial" w:cs="Arial"/>
              </w:rPr>
              <w:t>-1</w:t>
            </w:r>
          </w:p>
        </w:tc>
      </w:tr>
    </w:tbl>
    <w:p w:rsidR="004301FF" w:rsidRDefault="00D55171" w:rsidP="00413F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Derbi. </w:t>
      </w:r>
      <w:r w:rsidR="004301FF">
        <w:rPr>
          <w:rFonts w:ascii="Arial" w:hAnsi="Arial" w:cs="Arial"/>
        </w:rPr>
        <w:t>Gledatelj</w:t>
      </w:r>
      <w:r w:rsidR="000A2E2E">
        <w:rPr>
          <w:rFonts w:ascii="Arial" w:hAnsi="Arial" w:cs="Arial"/>
        </w:rPr>
        <w:t>a</w:t>
      </w:r>
      <w:r w:rsidR="004301FF">
        <w:rPr>
          <w:rFonts w:ascii="Arial" w:hAnsi="Arial" w:cs="Arial"/>
        </w:rPr>
        <w:t>, ajoj kuliko. Voditelja ist</w:t>
      </w:r>
      <w:r w:rsidR="000A2E2E">
        <w:rPr>
          <w:rFonts w:ascii="Arial" w:hAnsi="Arial" w:cs="Arial"/>
        </w:rPr>
        <w:t>o</w:t>
      </w:r>
      <w:r w:rsidR="004301FF">
        <w:rPr>
          <w:rFonts w:ascii="Arial" w:hAnsi="Arial" w:cs="Arial"/>
        </w:rPr>
        <w:t xml:space="preserve"> takaj. Dobra tekma. Borbeno, Čvrsto. Žustro. Kvalitetno. Dok se vrnul na klupu. U konačnici, recimo, zasluženo. Ukratko</w:t>
      </w:r>
      <w:r w:rsidR="000A2E2E">
        <w:rPr>
          <w:rFonts w:ascii="Arial" w:hAnsi="Arial" w:cs="Arial"/>
        </w:rPr>
        <w:t xml:space="preserve"> </w:t>
      </w:r>
      <w:r w:rsidR="004301FF">
        <w:rPr>
          <w:rFonts w:ascii="Arial" w:hAnsi="Arial" w:cs="Arial"/>
        </w:rPr>
        <w:t>bi to bilo to. Fakat dobra tekma dva izuzetno kvalitetn</w:t>
      </w:r>
      <w:r w:rsidR="000A2E2E">
        <w:rPr>
          <w:rFonts w:ascii="Arial" w:hAnsi="Arial" w:cs="Arial"/>
        </w:rPr>
        <w:t>a</w:t>
      </w:r>
      <w:r w:rsidR="004301FF">
        <w:rPr>
          <w:rFonts w:ascii="Arial" w:hAnsi="Arial" w:cs="Arial"/>
        </w:rPr>
        <w:t xml:space="preserve"> i za ovu tekmu nabrušen</w:t>
      </w:r>
      <w:r w:rsidR="000A2E2E">
        <w:rPr>
          <w:rFonts w:ascii="Arial" w:hAnsi="Arial" w:cs="Arial"/>
        </w:rPr>
        <w:t>a</w:t>
      </w:r>
      <w:r w:rsidR="004301FF">
        <w:rPr>
          <w:rFonts w:ascii="Arial" w:hAnsi="Arial" w:cs="Arial"/>
        </w:rPr>
        <w:t xml:space="preserve"> tima. Kanarinci u start</w:t>
      </w:r>
      <w:r w:rsidR="000A2E2E">
        <w:rPr>
          <w:rFonts w:ascii="Arial" w:hAnsi="Arial" w:cs="Arial"/>
        </w:rPr>
        <w:t>u</w:t>
      </w:r>
      <w:r w:rsidR="004301FF">
        <w:rPr>
          <w:rFonts w:ascii="Arial" w:hAnsi="Arial" w:cs="Arial"/>
        </w:rPr>
        <w:t xml:space="preserve"> pritis</w:t>
      </w:r>
      <w:r w:rsidR="000A2E2E">
        <w:rPr>
          <w:rFonts w:ascii="Arial" w:hAnsi="Arial" w:cs="Arial"/>
        </w:rPr>
        <w:t>n</w:t>
      </w:r>
      <w:r w:rsidR="004301FF">
        <w:rPr>
          <w:rFonts w:ascii="Arial" w:hAnsi="Arial" w:cs="Arial"/>
        </w:rPr>
        <w:t>uli</w:t>
      </w:r>
      <w:r w:rsidR="000A2E2E">
        <w:rPr>
          <w:rFonts w:ascii="Arial" w:hAnsi="Arial" w:cs="Arial"/>
        </w:rPr>
        <w:t xml:space="preserve"> D</w:t>
      </w:r>
      <w:r w:rsidR="004301FF">
        <w:rPr>
          <w:rFonts w:ascii="Arial" w:hAnsi="Arial" w:cs="Arial"/>
        </w:rPr>
        <w:t>okove trupe na njihovoj polovici, ali nisu uspjeli probiti taj čvrsti blok.  Onda s</w:t>
      </w:r>
      <w:r w:rsidR="000A2E2E">
        <w:rPr>
          <w:rFonts w:ascii="Arial" w:hAnsi="Arial" w:cs="Arial"/>
        </w:rPr>
        <w:t>u</w:t>
      </w:r>
      <w:r w:rsidR="004301FF">
        <w:rPr>
          <w:rFonts w:ascii="Arial" w:hAnsi="Arial" w:cs="Arial"/>
        </w:rPr>
        <w:t xml:space="preserve"> guknuli golček bezveze, pa se sv</w:t>
      </w:r>
      <w:r w:rsidR="000A2E2E">
        <w:rPr>
          <w:rFonts w:ascii="Arial" w:hAnsi="Arial" w:cs="Arial"/>
        </w:rPr>
        <w:t>e</w:t>
      </w:r>
      <w:r w:rsidR="004301FF">
        <w:rPr>
          <w:rFonts w:ascii="Arial" w:hAnsi="Arial" w:cs="Arial"/>
        </w:rPr>
        <w:t xml:space="preserve"> to malo</w:t>
      </w:r>
      <w:r w:rsidR="000A2E2E">
        <w:rPr>
          <w:rFonts w:ascii="Arial" w:hAnsi="Arial" w:cs="Arial"/>
        </w:rPr>
        <w:t xml:space="preserve"> </w:t>
      </w:r>
      <w:r w:rsidR="004301FF">
        <w:rPr>
          <w:rFonts w:ascii="Arial" w:hAnsi="Arial" w:cs="Arial"/>
        </w:rPr>
        <w:t>primirilo. Dok</w:t>
      </w:r>
      <w:r w:rsidR="000A2E2E">
        <w:rPr>
          <w:rFonts w:ascii="Arial" w:hAnsi="Arial" w:cs="Arial"/>
        </w:rPr>
        <w:t xml:space="preserve"> </w:t>
      </w:r>
      <w:r w:rsidR="004301FF">
        <w:rPr>
          <w:rFonts w:ascii="Arial" w:hAnsi="Arial" w:cs="Arial"/>
        </w:rPr>
        <w:t>je povlekel glavne snage na klupu i odmor jer tempo je bil hebački.  U</w:t>
      </w:r>
      <w:r w:rsidR="000A2E2E">
        <w:rPr>
          <w:rFonts w:ascii="Arial" w:hAnsi="Arial" w:cs="Arial"/>
        </w:rPr>
        <w:t xml:space="preserve"> </w:t>
      </w:r>
      <w:r w:rsidR="004301FF">
        <w:rPr>
          <w:rFonts w:ascii="Arial" w:hAnsi="Arial" w:cs="Arial"/>
        </w:rPr>
        <w:t xml:space="preserve">drugom polčasu Kanarinci pak stisnuli i uspeli zabiti golčeka. Sad su </w:t>
      </w:r>
      <w:r w:rsidR="000A2E2E">
        <w:rPr>
          <w:rFonts w:ascii="Arial" w:hAnsi="Arial" w:cs="Arial"/>
        </w:rPr>
        <w:t>D</w:t>
      </w:r>
      <w:r w:rsidR="004301FF">
        <w:rPr>
          <w:rFonts w:ascii="Arial" w:hAnsi="Arial" w:cs="Arial"/>
        </w:rPr>
        <w:t>okove trup</w:t>
      </w:r>
      <w:r w:rsidR="000A2E2E">
        <w:rPr>
          <w:rFonts w:ascii="Arial" w:hAnsi="Arial" w:cs="Arial"/>
        </w:rPr>
        <w:t>e</w:t>
      </w:r>
      <w:r w:rsidR="004301FF">
        <w:rPr>
          <w:rFonts w:ascii="Arial" w:hAnsi="Arial" w:cs="Arial"/>
        </w:rPr>
        <w:t xml:space="preserve"> u bed</w:t>
      </w:r>
      <w:r w:rsidR="000A2E2E">
        <w:rPr>
          <w:rFonts w:ascii="Arial" w:hAnsi="Arial" w:cs="Arial"/>
        </w:rPr>
        <w:t>a</w:t>
      </w:r>
      <w:r w:rsidR="004301FF">
        <w:rPr>
          <w:rFonts w:ascii="Arial" w:hAnsi="Arial" w:cs="Arial"/>
        </w:rPr>
        <w:t>re, ali Kanarinci to ne koriste do kraja. Vrnul</w:t>
      </w:r>
      <w:r w:rsidR="000A2E2E">
        <w:rPr>
          <w:rFonts w:ascii="Arial" w:hAnsi="Arial" w:cs="Arial"/>
        </w:rPr>
        <w:t>e</w:t>
      </w:r>
      <w:r w:rsidR="004301FF">
        <w:rPr>
          <w:rFonts w:ascii="Arial" w:hAnsi="Arial" w:cs="Arial"/>
        </w:rPr>
        <w:t xml:space="preserve"> su se glavne snage na teren i  nakon prekida lopte putuj</w:t>
      </w:r>
      <w:r w:rsidR="000A2E2E">
        <w:rPr>
          <w:rFonts w:ascii="Arial" w:hAnsi="Arial" w:cs="Arial"/>
        </w:rPr>
        <w:t>e</w:t>
      </w:r>
      <w:r w:rsidR="004301FF">
        <w:rPr>
          <w:rFonts w:ascii="Arial" w:hAnsi="Arial" w:cs="Arial"/>
        </w:rPr>
        <w:t xml:space="preserve"> dva dana, tri vure, sedam minuti</w:t>
      </w:r>
      <w:r w:rsidR="000A2E2E">
        <w:rPr>
          <w:rFonts w:ascii="Arial" w:hAnsi="Arial" w:cs="Arial"/>
        </w:rPr>
        <w:t xml:space="preserve"> i</w:t>
      </w:r>
      <w:r w:rsidR="004301FF">
        <w:rPr>
          <w:rFonts w:ascii="Arial" w:hAnsi="Arial" w:cs="Arial"/>
        </w:rPr>
        <w:t xml:space="preserve"> čet</w:t>
      </w:r>
      <w:r w:rsidR="000A2E2E">
        <w:rPr>
          <w:rFonts w:ascii="Arial" w:hAnsi="Arial" w:cs="Arial"/>
        </w:rPr>
        <w:t>r</w:t>
      </w:r>
      <w:r w:rsidR="004301FF">
        <w:rPr>
          <w:rFonts w:ascii="Arial" w:hAnsi="Arial" w:cs="Arial"/>
        </w:rPr>
        <w:t>desetd</w:t>
      </w:r>
      <w:r w:rsidR="000A2E2E">
        <w:rPr>
          <w:rFonts w:ascii="Arial" w:hAnsi="Arial" w:cs="Arial"/>
        </w:rPr>
        <w:t>v</w:t>
      </w:r>
      <w:r w:rsidR="004301FF">
        <w:rPr>
          <w:rFonts w:ascii="Arial" w:hAnsi="Arial" w:cs="Arial"/>
        </w:rPr>
        <w:t>e sekund</w:t>
      </w:r>
      <w:r w:rsidR="000A2E2E">
        <w:rPr>
          <w:rFonts w:ascii="Arial" w:hAnsi="Arial" w:cs="Arial"/>
        </w:rPr>
        <w:t>e</w:t>
      </w:r>
      <w:r w:rsidR="004301FF">
        <w:rPr>
          <w:rFonts w:ascii="Arial" w:hAnsi="Arial" w:cs="Arial"/>
        </w:rPr>
        <w:t>. Došla na glavu jednoga domačega i ev</w:t>
      </w:r>
      <w:r w:rsidR="000A2E2E">
        <w:rPr>
          <w:rFonts w:ascii="Arial" w:hAnsi="Arial" w:cs="Arial"/>
        </w:rPr>
        <w:t>o</w:t>
      </w:r>
      <w:r w:rsidR="004301FF">
        <w:rPr>
          <w:rFonts w:ascii="Arial" w:hAnsi="Arial" w:cs="Arial"/>
        </w:rPr>
        <w:t xml:space="preserve"> ti golčeka. Nema časa za vrnuti </w:t>
      </w:r>
      <w:r w:rsidR="000A2E2E">
        <w:rPr>
          <w:rFonts w:ascii="Arial" w:hAnsi="Arial" w:cs="Arial"/>
        </w:rPr>
        <w:t xml:space="preserve">se </w:t>
      </w:r>
      <w:r w:rsidR="004301FF">
        <w:rPr>
          <w:rFonts w:ascii="Arial" w:hAnsi="Arial" w:cs="Arial"/>
        </w:rPr>
        <w:t xml:space="preserve">i to je to. </w:t>
      </w:r>
    </w:p>
    <w:p w:rsidR="00073BB8" w:rsidRDefault="00073BB8" w:rsidP="00413F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573"/>
        <w:gridCol w:w="850"/>
      </w:tblGrid>
      <w:tr w:rsidR="00504788" w:rsidRPr="007440E9" w:rsidTr="00110C53">
        <w:tc>
          <w:tcPr>
            <w:tcW w:w="1788" w:type="dxa"/>
          </w:tcPr>
          <w:p w:rsidR="00504788" w:rsidRPr="007440E9" w:rsidRDefault="00D6239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2573" w:type="dxa"/>
          </w:tcPr>
          <w:p w:rsidR="00504788" w:rsidRPr="007440E9" w:rsidRDefault="00D6239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850" w:type="dxa"/>
          </w:tcPr>
          <w:p w:rsidR="00504788" w:rsidRPr="007440E9" w:rsidRDefault="004301FF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2-4</w:t>
            </w:r>
          </w:p>
        </w:tc>
      </w:tr>
    </w:tbl>
    <w:p w:rsidR="00E16F94" w:rsidRDefault="00E16F94" w:rsidP="00413FD7">
      <w:pPr>
        <w:rPr>
          <w:rFonts w:ascii="Arial" w:hAnsi="Arial" w:cs="Arial"/>
        </w:rPr>
      </w:pPr>
    </w:p>
    <w:p w:rsidR="00E16F94" w:rsidRDefault="004301FF" w:rsidP="00413FD7">
      <w:pPr>
        <w:rPr>
          <w:rFonts w:ascii="Arial" w:hAnsi="Arial" w:cs="Arial"/>
        </w:rPr>
      </w:pPr>
      <w:r>
        <w:rPr>
          <w:rFonts w:ascii="Arial" w:hAnsi="Arial" w:cs="Arial"/>
        </w:rPr>
        <w:t>Derbi. Žustri</w:t>
      </w:r>
      <w:r w:rsidR="000A2E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Zanimljivi</w:t>
      </w:r>
      <w:r w:rsidR="000A2E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Mr.Blacksmith sve posložio kako</w:t>
      </w:r>
      <w:r w:rsidR="000A2E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 se ova tekma riješila u</w:t>
      </w:r>
      <w:r w:rsidR="000A2E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nj</w:t>
      </w:r>
      <w:r w:rsidR="000A2E2E">
        <w:rPr>
          <w:rFonts w:ascii="Arial" w:hAnsi="Arial" w:cs="Arial"/>
        </w:rPr>
        <w:t>e</w:t>
      </w:r>
      <w:r>
        <w:rPr>
          <w:rFonts w:ascii="Arial" w:hAnsi="Arial" w:cs="Arial"/>
        </w:rPr>
        <w:t>govu korist. Mudrijaši stalno u rezultatskom minusu, za razliku od Šljakera koji</w:t>
      </w:r>
      <w:r w:rsidR="000A2E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stalno u rezult</w:t>
      </w:r>
      <w:r w:rsidR="000A2E2E">
        <w:rPr>
          <w:rFonts w:ascii="Arial" w:hAnsi="Arial" w:cs="Arial"/>
        </w:rPr>
        <w:t>a</w:t>
      </w:r>
      <w:r>
        <w:rPr>
          <w:rFonts w:ascii="Arial" w:hAnsi="Arial" w:cs="Arial"/>
        </w:rPr>
        <w:t>tskom plusu, logički. I stiž</w:t>
      </w:r>
      <w:r w:rsidR="000A2E2E">
        <w:rPr>
          <w:rFonts w:ascii="Arial" w:hAnsi="Arial" w:cs="Arial"/>
        </w:rPr>
        <w:t>u</w:t>
      </w:r>
      <w:r>
        <w:rPr>
          <w:rFonts w:ascii="Arial" w:hAnsi="Arial" w:cs="Arial"/>
        </w:rPr>
        <w:t>, i pak ode</w:t>
      </w:r>
      <w:r w:rsidR="000A2E2E">
        <w:rPr>
          <w:rFonts w:ascii="Arial" w:hAnsi="Arial" w:cs="Arial"/>
        </w:rPr>
        <w:t>j</w:t>
      </w:r>
      <w:r>
        <w:rPr>
          <w:rFonts w:ascii="Arial" w:hAnsi="Arial" w:cs="Arial"/>
        </w:rPr>
        <w:t>u u minus i stiži i pak odeju u minus, ali trejti put se više nigd</w:t>
      </w:r>
      <w:r w:rsidR="000A2E2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ne mogel vrnuti. Nemreju zabiti kuliko</w:t>
      </w:r>
      <w:r w:rsidR="000A2E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moreju guknuti. Hebi ga, </w:t>
      </w:r>
      <w:r w:rsidR="000A2E2E">
        <w:rPr>
          <w:rFonts w:ascii="Arial" w:hAnsi="Arial" w:cs="Arial"/>
        </w:rPr>
        <w:t>detizlajf, kak bi rekli aglosaksonci sa brdovitog Balkana iz zemlje dobrovoljnih vatrogasaca i veteranskih nogoloptača. Ostaje im, Mudrijašima, možda, samo borba za kup srednjoevropske mladeži. Kak i svima ostalima.</w:t>
      </w:r>
      <w:r>
        <w:rPr>
          <w:rFonts w:ascii="Arial" w:hAnsi="Arial" w:cs="Arial"/>
        </w:rPr>
        <w:t xml:space="preserve">  </w:t>
      </w:r>
    </w:p>
    <w:p w:rsidR="00D55171" w:rsidRDefault="00D55171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B57014" w:rsidRDefault="00B57014" w:rsidP="00413FD7">
      <w:pPr>
        <w:rPr>
          <w:rFonts w:ascii="Arial" w:hAnsi="Arial" w:cs="Arial"/>
        </w:rPr>
      </w:pPr>
    </w:p>
    <w:p w:rsidR="00B57014" w:rsidRDefault="00B57014" w:rsidP="00413FD7">
      <w:pPr>
        <w:rPr>
          <w:rFonts w:ascii="Arial" w:hAnsi="Arial" w:cs="Arial"/>
        </w:rPr>
      </w:pPr>
    </w:p>
    <w:p w:rsidR="000A2E2E" w:rsidRDefault="000A2E2E" w:rsidP="00413FD7">
      <w:pPr>
        <w:rPr>
          <w:rFonts w:ascii="Arial" w:hAnsi="Arial" w:cs="Arial"/>
        </w:rPr>
      </w:pPr>
    </w:p>
    <w:p w:rsidR="000A2E2E" w:rsidRDefault="000A2E2E" w:rsidP="00413FD7">
      <w:pPr>
        <w:rPr>
          <w:rFonts w:ascii="Arial" w:hAnsi="Arial" w:cs="Arial"/>
        </w:rPr>
      </w:pPr>
    </w:p>
    <w:p w:rsidR="000A2E2E" w:rsidRDefault="000A2E2E" w:rsidP="00413FD7">
      <w:pPr>
        <w:rPr>
          <w:rFonts w:ascii="Arial" w:hAnsi="Arial" w:cs="Arial"/>
        </w:rPr>
      </w:pPr>
    </w:p>
    <w:p w:rsidR="000A2E2E" w:rsidRDefault="000A2E2E" w:rsidP="00413FD7">
      <w:pPr>
        <w:rPr>
          <w:rFonts w:ascii="Arial" w:hAnsi="Arial" w:cs="Arial"/>
        </w:rPr>
      </w:pPr>
    </w:p>
    <w:p w:rsidR="000A2E2E" w:rsidRDefault="000A2E2E" w:rsidP="00413FD7">
      <w:pPr>
        <w:rPr>
          <w:rFonts w:ascii="Arial" w:hAnsi="Arial" w:cs="Arial"/>
        </w:rPr>
      </w:pPr>
    </w:p>
    <w:p w:rsidR="000A2E2E" w:rsidRDefault="000A2E2E" w:rsidP="00413FD7">
      <w:pPr>
        <w:rPr>
          <w:rFonts w:ascii="Arial" w:hAnsi="Arial" w:cs="Arial"/>
        </w:rPr>
      </w:pPr>
    </w:p>
    <w:p w:rsidR="000A2E2E" w:rsidRDefault="000A2E2E" w:rsidP="00413FD7">
      <w:pPr>
        <w:rPr>
          <w:rFonts w:ascii="Arial" w:hAnsi="Arial" w:cs="Arial"/>
        </w:rPr>
      </w:pPr>
    </w:p>
    <w:p w:rsidR="000A2E2E" w:rsidRDefault="000A2E2E" w:rsidP="00413FD7">
      <w:pPr>
        <w:rPr>
          <w:rFonts w:ascii="Arial" w:hAnsi="Arial" w:cs="Arial"/>
        </w:rPr>
      </w:pPr>
    </w:p>
    <w:p w:rsidR="000A2E2E" w:rsidRDefault="000A2E2E" w:rsidP="00413FD7">
      <w:pPr>
        <w:rPr>
          <w:rFonts w:ascii="Arial" w:hAnsi="Arial" w:cs="Arial"/>
        </w:rPr>
      </w:pPr>
    </w:p>
    <w:p w:rsidR="001A759F" w:rsidRDefault="001A759F" w:rsidP="00413FD7">
      <w:pPr>
        <w:rPr>
          <w:rFonts w:ascii="Arial" w:hAnsi="Arial" w:cs="Arial"/>
        </w:rPr>
      </w:pPr>
    </w:p>
    <w:p w:rsidR="001A759F" w:rsidRDefault="001A759F" w:rsidP="00413FD7">
      <w:pPr>
        <w:rPr>
          <w:rFonts w:ascii="Arial" w:hAnsi="Arial" w:cs="Arial"/>
        </w:rPr>
      </w:pPr>
    </w:p>
    <w:p w:rsidR="00442B7B" w:rsidRDefault="00D42DFB" w:rsidP="00413FD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Rezultati </w:t>
      </w:r>
      <w:r w:rsidR="00EA2645">
        <w:rPr>
          <w:rFonts w:ascii="Arial" w:hAnsi="Arial" w:cs="Arial"/>
        </w:rPr>
        <w:t>10</w:t>
      </w:r>
      <w:r>
        <w:rPr>
          <w:rFonts w:ascii="Arial" w:hAnsi="Arial" w:cs="Arial"/>
        </w:rPr>
        <w:t>.kola</w:t>
      </w:r>
    </w:p>
    <w:p w:rsidR="00297436" w:rsidRDefault="00297436" w:rsidP="00413FD7">
      <w:pPr>
        <w:rPr>
          <w:rFonts w:ascii="Arial" w:hAnsi="Arial" w:cs="Arial"/>
        </w:rPr>
      </w:pPr>
    </w:p>
    <w:tbl>
      <w:tblPr>
        <w:tblW w:w="7088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740"/>
        <w:gridCol w:w="2474"/>
        <w:gridCol w:w="1134"/>
      </w:tblGrid>
      <w:tr w:rsidR="00EA2645" w:rsidRPr="00FB70A2" w:rsidTr="00EA2645">
        <w:tc>
          <w:tcPr>
            <w:tcW w:w="1740" w:type="dxa"/>
            <w:shd w:val="clear" w:color="auto" w:fill="FDE9D9"/>
          </w:tcPr>
          <w:p w:rsidR="00EA2645" w:rsidRPr="00FB70A2" w:rsidRDefault="00EA2645" w:rsidP="00EA2645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10. KOLO</w:t>
            </w:r>
          </w:p>
        </w:tc>
        <w:tc>
          <w:tcPr>
            <w:tcW w:w="1740" w:type="dxa"/>
            <w:shd w:val="clear" w:color="auto" w:fill="FDE9D9"/>
          </w:tcPr>
          <w:p w:rsidR="00EA2645" w:rsidRPr="00FB70A2" w:rsidRDefault="00EA2645" w:rsidP="00EA2645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11.10. i 14.10.</w:t>
            </w:r>
          </w:p>
        </w:tc>
        <w:tc>
          <w:tcPr>
            <w:tcW w:w="2474" w:type="dxa"/>
            <w:shd w:val="clear" w:color="auto" w:fill="FDE9D9"/>
          </w:tcPr>
          <w:p w:rsidR="00EA2645" w:rsidRPr="00FB70A2" w:rsidRDefault="00EA2645" w:rsidP="00EA2645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/>
          </w:tcPr>
          <w:p w:rsidR="00EA2645" w:rsidRPr="00FB70A2" w:rsidRDefault="00EA2645" w:rsidP="00EA264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Rez</w:t>
            </w:r>
          </w:p>
        </w:tc>
      </w:tr>
      <w:tr w:rsidR="00EA2645" w:rsidRPr="00FB70A2" w:rsidTr="00EA2645"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 17,30</w:t>
            </w:r>
          </w:p>
        </w:tc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474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134" w:type="dxa"/>
          </w:tcPr>
          <w:p w:rsidR="00EA2645" w:rsidRPr="006452C7" w:rsidRDefault="00EA2645" w:rsidP="00EA264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2-2</w:t>
            </w:r>
          </w:p>
        </w:tc>
      </w:tr>
      <w:tr w:rsidR="00EA2645" w:rsidRPr="00FB70A2" w:rsidTr="00EA2645"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474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1134" w:type="dxa"/>
          </w:tcPr>
          <w:p w:rsidR="00EA2645" w:rsidRPr="006452C7" w:rsidRDefault="00EA2645" w:rsidP="00EA264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6-5</w:t>
            </w:r>
          </w:p>
        </w:tc>
      </w:tr>
      <w:tr w:rsidR="00EA2645" w:rsidRPr="00FB70A2" w:rsidTr="00EA2645"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474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134" w:type="dxa"/>
          </w:tcPr>
          <w:p w:rsidR="00EA2645" w:rsidRPr="006452C7" w:rsidRDefault="00EA2645" w:rsidP="00EA264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4-2</w:t>
            </w:r>
          </w:p>
        </w:tc>
      </w:tr>
      <w:tr w:rsidR="00EA2645" w:rsidRPr="00FB70A2" w:rsidTr="00EA2645"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474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</w:t>
            </w: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FB70A2">
              <w:rPr>
                <w:rFonts w:ascii="Arial Narrow" w:hAnsi="Arial Narrow"/>
                <w:sz w:val="22"/>
                <w:szCs w:val="22"/>
              </w:rPr>
              <w:t>EC</w:t>
            </w:r>
          </w:p>
        </w:tc>
        <w:tc>
          <w:tcPr>
            <w:tcW w:w="1134" w:type="dxa"/>
          </w:tcPr>
          <w:p w:rsidR="00EA2645" w:rsidRPr="006452C7" w:rsidRDefault="00EA2645" w:rsidP="00EA264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2-4</w:t>
            </w:r>
          </w:p>
        </w:tc>
      </w:tr>
      <w:tr w:rsidR="00EA2645" w:rsidRPr="00FB70A2" w:rsidTr="00EA2645"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474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134" w:type="dxa"/>
          </w:tcPr>
          <w:p w:rsidR="00EA2645" w:rsidRPr="006452C7" w:rsidRDefault="00EA2645" w:rsidP="00EA264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3-2</w:t>
            </w:r>
          </w:p>
        </w:tc>
      </w:tr>
      <w:tr w:rsidR="00EA2645" w:rsidRPr="00FB70A2" w:rsidTr="00EA2645"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474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134" w:type="dxa"/>
          </w:tcPr>
          <w:p w:rsidR="00EA2645" w:rsidRPr="006452C7" w:rsidRDefault="00EA2645" w:rsidP="00EA264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6-1</w:t>
            </w:r>
          </w:p>
        </w:tc>
      </w:tr>
      <w:tr w:rsidR="00EA2645" w:rsidRPr="00FB70A2" w:rsidTr="00EA2645"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PON,14.10</w:t>
            </w:r>
            <w:r>
              <w:rPr>
                <w:rFonts w:ascii="Arial Narrow" w:hAnsi="Arial Narrow"/>
                <w:sz w:val="22"/>
                <w:szCs w:val="22"/>
              </w:rPr>
              <w:t>,17,00</w:t>
            </w:r>
          </w:p>
        </w:tc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2474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134" w:type="dxa"/>
          </w:tcPr>
          <w:p w:rsidR="00EA2645" w:rsidRPr="006452C7" w:rsidRDefault="000A2E2E" w:rsidP="00EA264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2-1</w:t>
            </w:r>
          </w:p>
        </w:tc>
      </w:tr>
      <w:tr w:rsidR="00EA2645" w:rsidRPr="00FB70A2" w:rsidTr="00EA2645"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Pr="00FB70A2">
              <w:rPr>
                <w:rFonts w:ascii="Arial Narrow" w:hAnsi="Arial Narrow"/>
                <w:sz w:val="22"/>
                <w:szCs w:val="22"/>
              </w:rPr>
              <w:t>14.10</w:t>
            </w:r>
            <w:r>
              <w:rPr>
                <w:rFonts w:ascii="Arial Narrow" w:hAnsi="Arial Narrow"/>
                <w:sz w:val="22"/>
                <w:szCs w:val="22"/>
              </w:rPr>
              <w:t>, 17,00</w:t>
            </w:r>
          </w:p>
        </w:tc>
        <w:tc>
          <w:tcPr>
            <w:tcW w:w="1740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474" w:type="dxa"/>
          </w:tcPr>
          <w:p w:rsidR="00EA2645" w:rsidRPr="00FB70A2" w:rsidRDefault="00EA2645" w:rsidP="00EA264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134" w:type="dxa"/>
          </w:tcPr>
          <w:p w:rsidR="00EA2645" w:rsidRPr="006452C7" w:rsidRDefault="000A2E2E" w:rsidP="00EA264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2-4</w:t>
            </w:r>
          </w:p>
        </w:tc>
      </w:tr>
    </w:tbl>
    <w:p w:rsidR="00297436" w:rsidRDefault="00297436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297436" w:rsidRPr="00CE5399" w:rsidRDefault="00297436" w:rsidP="00297436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EA2645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. kola</w:t>
      </w:r>
    </w:p>
    <w:p w:rsidR="00297436" w:rsidRPr="00CE5399" w:rsidRDefault="00297436" w:rsidP="00297436">
      <w:pPr>
        <w:rPr>
          <w:rFonts w:ascii="Arial Rounded MT Bold" w:hAnsi="Arial Rounded MT Bold" w:cs="Arial Rounded MT Bold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2708"/>
        <w:gridCol w:w="850"/>
        <w:gridCol w:w="670"/>
        <w:gridCol w:w="851"/>
        <w:gridCol w:w="850"/>
        <w:gridCol w:w="1155"/>
        <w:gridCol w:w="850"/>
        <w:gridCol w:w="1114"/>
      </w:tblGrid>
      <w:tr w:rsidR="00297436" w:rsidRPr="00266D83" w:rsidTr="00B823A3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2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6A600D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</w:tr>
      <w:tr w:rsidR="006A600D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1B68A2" w:rsidRDefault="006A600D" w:rsidP="006A600D">
            <w:pPr>
              <w:jc w:val="center"/>
              <w:rPr>
                <w:rFonts w:ascii="Arial" w:hAnsi="Arial" w:cs="Arial"/>
                <w:b/>
                <w:bCs/>
              </w:rPr>
            </w:pPr>
            <w:r w:rsidRPr="001B68A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  <w:r w:rsidRPr="007C0EB5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6A600D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GORICA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7C0EB5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6A600D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6A600D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98573C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98573C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6A600D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6A600D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6A600D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6A600D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6A600D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6A600D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DC5E4B" w:rsidRDefault="006A600D" w:rsidP="006A6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DC5E4B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DC5E4B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DC5E4B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DC5E4B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DC5E4B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DC5E4B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6A600D" w:rsidRPr="00266D83" w:rsidTr="001A759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6A600D" w:rsidRPr="00266D83" w:rsidTr="001A759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442B7B" w:rsidRDefault="006A600D" w:rsidP="006A600D">
            <w:pPr>
              <w:rPr>
                <w:rFonts w:ascii="Arial" w:hAnsi="Arial" w:cs="Arial"/>
                <w:color w:val="222222"/>
              </w:rPr>
            </w:pPr>
            <w:r w:rsidRPr="00442B7B">
              <w:rPr>
                <w:rFonts w:ascii="Arial" w:hAnsi="Arial" w:cs="Arial"/>
              </w:rPr>
              <w:t>BAN JELAČIĆ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6A600D" w:rsidRPr="00266D83" w:rsidTr="001A759F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LEKENIK-PEŠČENICA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6A600D" w:rsidRPr="00266D83" w:rsidTr="00B823A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6A600D" w:rsidRPr="00266D83" w:rsidTr="00B823A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97436" w:rsidRDefault="006A600D" w:rsidP="006A600D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LUKAVEC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A600D" w:rsidRPr="00266D83" w:rsidTr="00B823A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97436" w:rsidRDefault="006A600D" w:rsidP="006A600D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A600D" w:rsidRPr="00266D83" w:rsidTr="00B823A3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66D83" w:rsidRDefault="006A600D" w:rsidP="006A600D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00D" w:rsidRPr="00297436" w:rsidRDefault="006A600D" w:rsidP="006A600D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47E9D">
              <w:rPr>
                <w:rFonts w:ascii="Arial" w:hAnsi="Arial" w:cs="Arial"/>
              </w:rPr>
              <w:t>59</w:t>
            </w:r>
            <w:r>
              <w:rPr>
                <w:rFonts w:ascii="Arial" w:hAnsi="Arial" w:cs="Arial"/>
              </w:rPr>
              <w:t>-3</w:t>
            </w:r>
            <w:r w:rsidR="00B47E9D">
              <w:rPr>
                <w:rFonts w:ascii="Arial" w:hAnsi="Arial" w:cs="Arial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A600D" w:rsidRPr="00504788" w:rsidRDefault="006A600D" w:rsidP="006A600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35F31" w:rsidRDefault="00735F31" w:rsidP="00297436">
      <w:pPr>
        <w:jc w:val="center"/>
        <w:rPr>
          <w:rFonts w:ascii="Arial" w:hAnsi="Arial" w:cs="Arial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AD1872" w:rsidRDefault="00AD1872" w:rsidP="00735F31">
      <w:pPr>
        <w:rPr>
          <w:rFonts w:ascii="Arial Rounded MT Bold" w:hAnsi="Arial Rounded MT Bold"/>
          <w:sz w:val="22"/>
          <w:szCs w:val="22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504788" w:rsidRDefault="00504788" w:rsidP="00735F31">
      <w:pPr>
        <w:rPr>
          <w:rFonts w:ascii="Arial" w:hAnsi="Arial" w:cs="Arial"/>
        </w:rPr>
      </w:pPr>
      <w:r w:rsidRPr="00504788">
        <w:rPr>
          <w:rFonts w:ascii="Arial" w:hAnsi="Arial" w:cs="Arial"/>
        </w:rPr>
        <w:t xml:space="preserve">Parovi </w:t>
      </w:r>
      <w:r w:rsidR="006452C7">
        <w:rPr>
          <w:rFonts w:ascii="Arial" w:hAnsi="Arial" w:cs="Arial"/>
        </w:rPr>
        <w:t>1</w:t>
      </w:r>
      <w:r w:rsidR="006A600D">
        <w:rPr>
          <w:rFonts w:ascii="Arial" w:hAnsi="Arial" w:cs="Arial"/>
        </w:rPr>
        <w:t>1</w:t>
      </w:r>
      <w:r w:rsidRPr="00504788">
        <w:rPr>
          <w:rFonts w:ascii="Arial" w:hAnsi="Arial" w:cs="Arial"/>
        </w:rPr>
        <w:t>. kola</w:t>
      </w:r>
    </w:p>
    <w:p w:rsidR="0013039D" w:rsidRDefault="0013039D" w:rsidP="00735F31">
      <w:pPr>
        <w:rPr>
          <w:rFonts w:ascii="Arial" w:hAnsi="Arial" w:cs="Arial"/>
        </w:rPr>
      </w:pPr>
    </w:p>
    <w:tbl>
      <w:tblPr>
        <w:tblW w:w="6804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850"/>
      </w:tblGrid>
      <w:tr w:rsidR="006A600D" w:rsidRPr="00FB70A2" w:rsidTr="006452C7">
        <w:tc>
          <w:tcPr>
            <w:tcW w:w="1701" w:type="dxa"/>
            <w:tcBorders>
              <w:left w:val="single" w:sz="4" w:space="0" w:color="auto"/>
            </w:tcBorders>
            <w:shd w:val="clear" w:color="auto" w:fill="FDE9D9"/>
          </w:tcPr>
          <w:p w:rsidR="006A600D" w:rsidRPr="00FB70A2" w:rsidRDefault="006A600D" w:rsidP="006A600D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 KOLO</w:t>
            </w:r>
          </w:p>
        </w:tc>
        <w:tc>
          <w:tcPr>
            <w:tcW w:w="2127" w:type="dxa"/>
            <w:shd w:val="clear" w:color="auto" w:fill="FDE9D9"/>
          </w:tcPr>
          <w:p w:rsidR="006A600D" w:rsidRPr="00FB70A2" w:rsidRDefault="006A600D" w:rsidP="006A600D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 18.10. i 21.10.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DE9D9"/>
          </w:tcPr>
          <w:p w:rsidR="006A600D" w:rsidRPr="00FB70A2" w:rsidRDefault="006A600D" w:rsidP="006A600D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DE9D9"/>
          </w:tcPr>
          <w:p w:rsidR="006A600D" w:rsidRPr="00FB70A2" w:rsidRDefault="006A600D" w:rsidP="006A600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A600D" w:rsidRPr="00FB70A2" w:rsidTr="006452C7">
        <w:tc>
          <w:tcPr>
            <w:tcW w:w="1701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</w:t>
            </w:r>
            <w:r>
              <w:rPr>
                <w:rFonts w:ascii="Arial Narrow" w:hAnsi="Arial Narrow"/>
                <w:sz w:val="22"/>
                <w:szCs w:val="22"/>
              </w:rPr>
              <w:t>UKAVEC</w:t>
            </w:r>
          </w:p>
        </w:tc>
        <w:tc>
          <w:tcPr>
            <w:tcW w:w="2126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0" w:type="dxa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</w:p>
        </w:tc>
      </w:tr>
      <w:tr w:rsidR="006A600D" w:rsidRPr="00FB70A2" w:rsidTr="006452C7">
        <w:tc>
          <w:tcPr>
            <w:tcW w:w="1701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</w:t>
            </w:r>
            <w:r>
              <w:rPr>
                <w:rFonts w:ascii="Arial Narrow" w:hAnsi="Arial Narrow"/>
                <w:sz w:val="22"/>
                <w:szCs w:val="22"/>
              </w:rPr>
              <w:t>OMNICA</w:t>
            </w:r>
          </w:p>
        </w:tc>
        <w:tc>
          <w:tcPr>
            <w:tcW w:w="2126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0" w:type="dxa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</w:p>
        </w:tc>
      </w:tr>
      <w:tr w:rsidR="006A600D" w:rsidRPr="00FB70A2" w:rsidTr="006452C7">
        <w:tc>
          <w:tcPr>
            <w:tcW w:w="1701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0" w:type="dxa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</w:p>
        </w:tc>
      </w:tr>
      <w:tr w:rsidR="006A600D" w:rsidRPr="00FB70A2" w:rsidTr="006452C7">
        <w:tc>
          <w:tcPr>
            <w:tcW w:w="1701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7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0" w:type="dxa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</w:p>
        </w:tc>
      </w:tr>
      <w:tr w:rsidR="006A600D" w:rsidRPr="00FB70A2" w:rsidTr="006452C7">
        <w:tc>
          <w:tcPr>
            <w:tcW w:w="1701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7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0" w:type="dxa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</w:p>
        </w:tc>
      </w:tr>
      <w:tr w:rsidR="006A600D" w:rsidRPr="004D23B2" w:rsidTr="006452C7">
        <w:tc>
          <w:tcPr>
            <w:tcW w:w="1701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>
              <w:rPr>
                <w:rFonts w:ascii="Arial Narrow" w:hAnsi="Arial Narrow"/>
                <w:sz w:val="22"/>
                <w:szCs w:val="22"/>
              </w:rPr>
              <w:t>18 sati</w:t>
            </w:r>
          </w:p>
        </w:tc>
        <w:tc>
          <w:tcPr>
            <w:tcW w:w="2127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0" w:type="dxa"/>
          </w:tcPr>
          <w:p w:rsidR="006A600D" w:rsidRPr="004D23B2" w:rsidRDefault="006A600D" w:rsidP="006A600D">
            <w:pPr>
              <w:rPr>
                <w:rFonts w:ascii="Arial Narrow" w:hAnsi="Arial Narrow"/>
              </w:rPr>
            </w:pPr>
          </w:p>
        </w:tc>
      </w:tr>
      <w:tr w:rsidR="006A600D" w:rsidRPr="00FB70A2" w:rsidTr="006452C7">
        <w:tc>
          <w:tcPr>
            <w:tcW w:w="1701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7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0" w:type="dxa"/>
          </w:tcPr>
          <w:p w:rsidR="006A600D" w:rsidRPr="00D42DFB" w:rsidRDefault="006A600D" w:rsidP="006A600D">
            <w:pPr>
              <w:rPr>
                <w:rFonts w:ascii="Arial Narrow" w:hAnsi="Arial Narrow"/>
                <w:bCs/>
              </w:rPr>
            </w:pPr>
          </w:p>
        </w:tc>
      </w:tr>
      <w:tr w:rsidR="006A600D" w:rsidRPr="00FB70A2" w:rsidTr="006452C7">
        <w:tc>
          <w:tcPr>
            <w:tcW w:w="1701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7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auto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0" w:type="dxa"/>
          </w:tcPr>
          <w:p w:rsidR="006A600D" w:rsidRPr="00FB70A2" w:rsidRDefault="006A600D" w:rsidP="006A600D">
            <w:pPr>
              <w:rPr>
                <w:rFonts w:ascii="Arial Narrow" w:hAnsi="Arial Narrow"/>
              </w:rPr>
            </w:pPr>
          </w:p>
        </w:tc>
      </w:tr>
      <w:tr w:rsidR="006A600D" w:rsidRPr="00FB70A2" w:rsidTr="006452C7">
        <w:tc>
          <w:tcPr>
            <w:tcW w:w="1701" w:type="dxa"/>
            <w:shd w:val="clear" w:color="auto" w:fill="auto"/>
          </w:tcPr>
          <w:p w:rsidR="006A600D" w:rsidRPr="006027E2" w:rsidRDefault="006A600D" w:rsidP="006A600D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PET, 18.10.</w:t>
            </w:r>
          </w:p>
        </w:tc>
        <w:tc>
          <w:tcPr>
            <w:tcW w:w="2127" w:type="dxa"/>
            <w:shd w:val="clear" w:color="auto" w:fill="auto"/>
          </w:tcPr>
          <w:p w:rsidR="006A600D" w:rsidRPr="006027E2" w:rsidRDefault="006A600D" w:rsidP="006A600D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6A600D" w:rsidRPr="006027E2" w:rsidRDefault="006A600D" w:rsidP="006A600D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VG BOYS</w:t>
            </w:r>
          </w:p>
        </w:tc>
        <w:tc>
          <w:tcPr>
            <w:tcW w:w="850" w:type="dxa"/>
          </w:tcPr>
          <w:p w:rsidR="006A600D" w:rsidRPr="006027E2" w:rsidRDefault="006A600D" w:rsidP="006A600D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</w:rPr>
              <w:t>9. kolo</w:t>
            </w:r>
          </w:p>
        </w:tc>
      </w:tr>
    </w:tbl>
    <w:p w:rsidR="00B57014" w:rsidRDefault="00B57014" w:rsidP="00735F31">
      <w:pPr>
        <w:rPr>
          <w:rFonts w:ascii="Bodoni MT Black" w:hAnsi="Bodoni MT Black" w:cs="Aharoni"/>
        </w:rPr>
      </w:pPr>
    </w:p>
    <w:p w:rsidR="00B57014" w:rsidRDefault="00B57014" w:rsidP="00735F31">
      <w:pPr>
        <w:rPr>
          <w:rFonts w:ascii="Bodoni MT Black" w:hAnsi="Bodoni MT Black" w:cs="Aharoni"/>
        </w:rPr>
      </w:pPr>
    </w:p>
    <w:p w:rsidR="00B57014" w:rsidRDefault="00B57014" w:rsidP="00735F31">
      <w:pPr>
        <w:rPr>
          <w:rFonts w:ascii="Bodoni MT Black" w:hAnsi="Bodoni MT Black" w:cs="Aharoni"/>
        </w:rPr>
      </w:pPr>
    </w:p>
    <w:p w:rsidR="00B57014" w:rsidRDefault="00B57014" w:rsidP="00735F31">
      <w:pPr>
        <w:rPr>
          <w:rFonts w:ascii="Bodoni MT Black" w:hAnsi="Bodoni MT Black" w:cs="Aharoni"/>
        </w:rPr>
      </w:pP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t>NOGOMETNI SAVEZ VELIKA GORICA</w:t>
      </w: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t>LIGA VETERANA</w:t>
      </w:r>
    </w:p>
    <w:p w:rsidR="00735F31" w:rsidRDefault="00735F31" w:rsidP="00735F31">
      <w:pPr>
        <w:rPr>
          <w:rFonts w:ascii="Arial Black" w:hAnsi="Arial Black"/>
        </w:rPr>
      </w:pPr>
    </w:p>
    <w:p w:rsidR="00735F31" w:rsidRDefault="00735F31" w:rsidP="00735F31">
      <w:pPr>
        <w:rPr>
          <w:rFonts w:ascii="Arial Black" w:hAnsi="Arial Black"/>
        </w:rPr>
      </w:pPr>
    </w:p>
    <w:p w:rsidR="00735F31" w:rsidRPr="004C7856" w:rsidRDefault="00735F31" w:rsidP="00735F31">
      <w:pPr>
        <w:rPr>
          <w:rFonts w:ascii="Arial Black" w:hAnsi="Arial Black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6607810" cy="4959985"/>
            <wp:effectExtent l="19050" t="0" r="2540" b="0"/>
            <wp:docPr id="11" name="Slika 11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495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F31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4C7856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 xml:space="preserve">RASPORED  IGRANJA VETERANA </w:t>
      </w: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>JESEN 2019.</w:t>
      </w:r>
    </w:p>
    <w:p w:rsidR="00735F31" w:rsidRDefault="00735F31" w:rsidP="00735F31"/>
    <w:p w:rsidR="00735F31" w:rsidRDefault="00735F31" w:rsidP="00735F31"/>
    <w:p w:rsidR="00735F31" w:rsidRDefault="00735F31" w:rsidP="00735F31"/>
    <w:tbl>
      <w:tblPr>
        <w:tblW w:w="6237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709"/>
        <w:gridCol w:w="2835"/>
      </w:tblGrid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MRACLIN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GRADIĆI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DINAMO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LEKENIK</w:t>
            </w:r>
            <w:r w:rsidR="00946E12">
              <w:rPr>
                <w:rFonts w:ascii="Arial" w:hAnsi="Arial" w:cs="Arial"/>
                <w:b/>
              </w:rPr>
              <w:t>-PEŠČENICA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HRUŠEVEC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GORICA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VATROGASAC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KLAS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BUNA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VG BOYS</w:t>
            </w:r>
          </w:p>
        </w:tc>
      </w:tr>
      <w:tr w:rsidR="00735F31" w:rsidRPr="00980F4E" w:rsidTr="00946E12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MLADOST</w:t>
            </w:r>
          </w:p>
        </w:tc>
      </w:tr>
      <w:tr w:rsidR="00735F31" w:rsidRPr="00980F4E" w:rsidTr="00946E12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LOMNICA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MLAKA</w:t>
            </w:r>
          </w:p>
        </w:tc>
      </w:tr>
      <w:tr w:rsidR="00735F31" w:rsidRPr="00980F4E" w:rsidTr="00946E12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KURILOVEC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442B7B" w:rsidP="002974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 JELAČIĆ</w:t>
            </w:r>
          </w:p>
        </w:tc>
      </w:tr>
      <w:tr w:rsidR="00735F31" w:rsidRPr="00980F4E" w:rsidTr="00946E12"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86BC6" w:rsidRDefault="00786BC6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pStyle w:val="Bezprored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23.08.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PET***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26.08.  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30.08.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  <w:bCs/>
              </w:rPr>
            </w:pPr>
            <w:r w:rsidRPr="00FB70A2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4.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02.09. PON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5.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06.09. i 09.09.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FB70A2" w:rsidRDefault="00FB70A2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6.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09. I 16.09.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9D1535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9D1535">
              <w:rPr>
                <w:rFonts w:ascii="Arial Narrow" w:hAnsi="Arial Narrow"/>
                <w:b/>
                <w:bCs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442B7B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9D1535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9D1535">
              <w:rPr>
                <w:rFonts w:ascii="Arial Narrow" w:hAnsi="Arial Narrow"/>
                <w:b/>
                <w:bCs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985C90" w:rsidRDefault="00D5799C" w:rsidP="00FB70A2">
            <w:pPr>
              <w:rPr>
                <w:rFonts w:ascii="Arial Narrow" w:hAnsi="Arial Narrow"/>
                <w:bCs/>
              </w:rPr>
            </w:pPr>
            <w:r w:rsidRPr="00985C90">
              <w:rPr>
                <w:rFonts w:ascii="Arial Narrow" w:hAnsi="Arial Narrow"/>
                <w:bCs/>
                <w:sz w:val="22"/>
                <w:szCs w:val="22"/>
              </w:rPr>
              <w:t>PON,16.09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985C90" w:rsidRDefault="00D5799C" w:rsidP="00297436">
            <w:pPr>
              <w:rPr>
                <w:rFonts w:ascii="Arial Narrow" w:hAnsi="Arial Narrow"/>
                <w:bCs/>
              </w:rPr>
            </w:pPr>
            <w:r w:rsidRPr="00985C90">
              <w:rPr>
                <w:rFonts w:ascii="Arial Narrow" w:hAnsi="Arial Narrow"/>
                <w:bCs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985C90" w:rsidRDefault="00D5799C" w:rsidP="00297436">
            <w:pPr>
              <w:rPr>
                <w:rFonts w:ascii="Arial Narrow" w:hAnsi="Arial Narrow"/>
                <w:bCs/>
              </w:rPr>
            </w:pPr>
            <w:r w:rsidRPr="00985C90">
              <w:rPr>
                <w:rFonts w:ascii="Arial Narrow" w:hAnsi="Arial Narrow"/>
                <w:bCs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D5799C" w:rsidRPr="00985C90" w:rsidRDefault="00D5799C" w:rsidP="00297436">
            <w:pPr>
              <w:rPr>
                <w:rFonts w:ascii="Arial Narrow" w:hAnsi="Arial Narrow"/>
                <w:bCs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7.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20.09. i 23.09.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,18,00 sati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FB70A2">
              <w:rPr>
                <w:rFonts w:ascii="Arial Narrow" w:hAnsi="Arial Narrow"/>
                <w:sz w:val="22"/>
                <w:szCs w:val="22"/>
              </w:rPr>
              <w:t>3.09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23.09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,18,00 sati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D1535" w:rsidRDefault="009D1535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851"/>
      </w:tblGrid>
      <w:tr w:rsidR="00D5799C" w:rsidRPr="00FB70A2" w:rsidTr="00D42DFB"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8.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27.09. i 30.09.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FB70A2">
              <w:rPr>
                <w:rFonts w:ascii="Arial Narrow" w:hAnsi="Arial Narrow"/>
                <w:sz w:val="22"/>
                <w:szCs w:val="22"/>
              </w:rPr>
              <w:t>VEC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Pr="00FB70A2">
              <w:rPr>
                <w:rFonts w:ascii="Arial Narrow" w:hAnsi="Arial Narrow"/>
                <w:sz w:val="22"/>
                <w:szCs w:val="22"/>
              </w:rPr>
              <w:t>30.09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4D23B2" w:rsidP="0029743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ČET,03</w:t>
            </w:r>
            <w:r w:rsidR="00D5799C">
              <w:rPr>
                <w:rFonts w:ascii="Arial Narrow" w:hAnsi="Arial Narrow"/>
                <w:b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</w:rPr>
              <w:t>10.</w:t>
            </w:r>
            <w:r w:rsidR="00444EFC">
              <w:rPr>
                <w:rFonts w:ascii="Arial Narrow" w:hAnsi="Arial Narrow"/>
                <w:b/>
                <w:sz w:val="22"/>
                <w:szCs w:val="22"/>
              </w:rPr>
              <w:t xml:space="preserve"> 17,00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946E12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946E12">
              <w:rPr>
                <w:rFonts w:ascii="Arial Narrow" w:hAnsi="Arial Narrow"/>
                <w:b/>
                <w:bCs/>
                <w:sz w:val="22"/>
                <w:szCs w:val="22"/>
              </w:rPr>
              <w:t>LEKENIK-PEŠČENICA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PON,30.09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GRADIČI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2165B1" w:rsidRDefault="00D5799C" w:rsidP="002165B1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PON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,30.09.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2165B1" w:rsidRDefault="00D5799C" w:rsidP="002165B1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2165B1" w:rsidRDefault="00D5799C" w:rsidP="002165B1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VATROGASAC</w:t>
            </w:r>
          </w:p>
        </w:tc>
        <w:tc>
          <w:tcPr>
            <w:tcW w:w="851" w:type="dxa"/>
          </w:tcPr>
          <w:p w:rsidR="00D5799C" w:rsidRPr="002165B1" w:rsidRDefault="00D5799C" w:rsidP="002165B1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984"/>
        <w:gridCol w:w="851"/>
      </w:tblGrid>
      <w:tr w:rsidR="00D5799C" w:rsidRPr="00FB70A2" w:rsidTr="00695612"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9. KOLO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04.10. i 07.10.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AB1791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07.10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4D23B2" w:rsidRDefault="00D5799C" w:rsidP="00297436">
            <w:pPr>
              <w:rPr>
                <w:rFonts w:ascii="Arial Narrow" w:hAnsi="Arial Narrow"/>
              </w:rPr>
            </w:pPr>
            <w:r w:rsidRPr="004D23B2">
              <w:rPr>
                <w:rFonts w:ascii="Arial Narrow" w:hAnsi="Arial Narrow"/>
                <w:sz w:val="22"/>
                <w:szCs w:val="22"/>
              </w:rPr>
              <w:t>PON,07.10</w:t>
            </w:r>
            <w:r w:rsidR="004D23B2" w:rsidRPr="004D23B2">
              <w:rPr>
                <w:rFonts w:ascii="Arial Narrow" w:hAnsi="Arial Narrow"/>
                <w:sz w:val="22"/>
                <w:szCs w:val="22"/>
              </w:rPr>
              <w:t>, 18,00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4D23B2" w:rsidRDefault="00D5799C" w:rsidP="00297436">
            <w:pPr>
              <w:rPr>
                <w:rFonts w:ascii="Arial Narrow" w:hAnsi="Arial Narrow"/>
              </w:rPr>
            </w:pPr>
            <w:r w:rsidRPr="004D23B2">
              <w:rPr>
                <w:rFonts w:ascii="Arial Narrow" w:hAnsi="Arial Narrow"/>
                <w:sz w:val="22"/>
                <w:szCs w:val="22"/>
              </w:rPr>
              <w:t>LEKENIK-PEŠČENICA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4D23B2" w:rsidRDefault="00D5799C" w:rsidP="00297436">
            <w:pPr>
              <w:rPr>
                <w:rFonts w:ascii="Arial Narrow" w:hAnsi="Arial Narrow"/>
              </w:rPr>
            </w:pPr>
            <w:r w:rsidRPr="004D23B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695612" w:rsidRDefault="004D23B2" w:rsidP="00297436">
            <w:pPr>
              <w:rPr>
                <w:rFonts w:ascii="Arial Narrow" w:hAnsi="Arial Narrow"/>
              </w:rPr>
            </w:pPr>
            <w:r w:rsidRPr="0069561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Cs/>
              </w:rPr>
            </w:pPr>
            <w:r w:rsidRPr="006027E2">
              <w:rPr>
                <w:rFonts w:ascii="Arial Narrow" w:hAnsi="Arial Narrow"/>
                <w:bCs/>
                <w:sz w:val="22"/>
                <w:szCs w:val="22"/>
              </w:rPr>
              <w:t>PON, 18,00 sati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Cs/>
              </w:rPr>
            </w:pPr>
            <w:r w:rsidRPr="006027E2">
              <w:rPr>
                <w:rFonts w:ascii="Arial Narrow" w:hAnsi="Arial Narrow"/>
                <w:bCs/>
                <w:sz w:val="22"/>
                <w:szCs w:val="22"/>
              </w:rPr>
              <w:t>GORICA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Cs/>
              </w:rPr>
            </w:pPr>
            <w:r w:rsidRPr="006027E2">
              <w:rPr>
                <w:rFonts w:ascii="Arial Narrow" w:hAnsi="Arial Narrow"/>
                <w:bCs/>
                <w:sz w:val="22"/>
                <w:szCs w:val="22"/>
              </w:rPr>
              <w:t>MLADOST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P</w:t>
            </w:r>
            <w:r w:rsidR="006027E2">
              <w:rPr>
                <w:rFonts w:ascii="Arial Narrow" w:hAnsi="Arial Narrow"/>
                <w:b/>
                <w:bCs/>
                <w:sz w:val="22"/>
                <w:szCs w:val="22"/>
              </w:rPr>
              <w:t>ET</w:t>
            </w: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,</w:t>
            </w:r>
            <w:r w:rsidR="006027E2">
              <w:rPr>
                <w:rFonts w:ascii="Arial Narrow" w:hAnsi="Arial Narrow"/>
                <w:b/>
                <w:bCs/>
                <w:sz w:val="22"/>
                <w:szCs w:val="22"/>
              </w:rPr>
              <w:t>18</w:t>
            </w: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.10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VG BOYS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6A600D"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10.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11.10. i 14.10.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</w:t>
            </w: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FB70A2">
              <w:rPr>
                <w:rFonts w:ascii="Arial Narrow" w:hAnsi="Arial Narrow"/>
                <w:sz w:val="22"/>
                <w:szCs w:val="22"/>
              </w:rPr>
              <w:t>EC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AB1791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PON,14.10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Pr="00FB70A2">
              <w:rPr>
                <w:rFonts w:ascii="Arial Narrow" w:hAnsi="Arial Narrow"/>
                <w:sz w:val="22"/>
                <w:szCs w:val="22"/>
              </w:rPr>
              <w:t>14.10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D5799C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 KOLO</w:t>
            </w:r>
          </w:p>
        </w:tc>
        <w:tc>
          <w:tcPr>
            <w:tcW w:w="2126" w:type="dxa"/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 18.10. i 21.10.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</w:t>
            </w:r>
            <w:r>
              <w:rPr>
                <w:rFonts w:ascii="Arial Narrow" w:hAnsi="Arial Narrow"/>
                <w:sz w:val="22"/>
                <w:szCs w:val="22"/>
              </w:rPr>
              <w:t>UKAVEC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</w:t>
            </w:r>
            <w:r>
              <w:rPr>
                <w:rFonts w:ascii="Arial Narrow" w:hAnsi="Arial Narrow"/>
                <w:sz w:val="22"/>
                <w:szCs w:val="22"/>
              </w:rPr>
              <w:t>OMNICA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>
              <w:rPr>
                <w:rFonts w:ascii="Arial Narrow" w:hAnsi="Arial Narrow"/>
                <w:sz w:val="22"/>
                <w:szCs w:val="22"/>
              </w:rPr>
              <w:t>18 sati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6027E2" w:rsidRPr="00FB70A2" w:rsidTr="00D5799C">
        <w:tc>
          <w:tcPr>
            <w:tcW w:w="1560" w:type="dxa"/>
            <w:shd w:val="clear" w:color="auto" w:fill="auto"/>
          </w:tcPr>
          <w:p w:rsidR="006027E2" w:rsidRPr="006027E2" w:rsidRDefault="006027E2" w:rsidP="00FB70A2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PET, 18.10.</w:t>
            </w:r>
          </w:p>
        </w:tc>
        <w:tc>
          <w:tcPr>
            <w:tcW w:w="2126" w:type="dxa"/>
            <w:shd w:val="clear" w:color="auto" w:fill="auto"/>
          </w:tcPr>
          <w:p w:rsidR="006027E2" w:rsidRPr="006027E2" w:rsidRDefault="006027E2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6027E2" w:rsidRPr="006027E2" w:rsidRDefault="006027E2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6027E2" w:rsidRPr="006027E2" w:rsidRDefault="006027E2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</w:rPr>
              <w:t>9. kolo</w:t>
            </w: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D5799C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12. KOLO</w:t>
            </w:r>
          </w:p>
        </w:tc>
        <w:tc>
          <w:tcPr>
            <w:tcW w:w="2126" w:type="dxa"/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25.10. i 28.10.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FA3A9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,18,00 sati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PON,28.10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D5799C" w:rsidRDefault="00D5799C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A213DA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D5799C" w:rsidRPr="00FB70A2" w:rsidRDefault="00D5799C" w:rsidP="00A213DA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KOLO</w:t>
            </w:r>
          </w:p>
        </w:tc>
        <w:tc>
          <w:tcPr>
            <w:tcW w:w="2126" w:type="dxa"/>
            <w:shd w:val="clear" w:color="auto" w:fill="FDE9D9"/>
          </w:tcPr>
          <w:p w:rsidR="00D5799C" w:rsidRPr="00FB70A2" w:rsidRDefault="00D5799C" w:rsidP="00A213DA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04.11.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A213DA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A213D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PON**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LOMNICA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442B7B" w:rsidRDefault="00D5799C" w:rsidP="00A213DA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PON**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LUKAVEC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</w:tbl>
    <w:p w:rsidR="00D5799C" w:rsidRDefault="00D5799C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D5799C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14. KOLO</w:t>
            </w:r>
          </w:p>
        </w:tc>
        <w:tc>
          <w:tcPr>
            <w:tcW w:w="2126" w:type="dxa"/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08.11.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FA3A9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842"/>
        <w:gridCol w:w="993"/>
      </w:tblGrid>
      <w:tr w:rsidR="00D5799C" w:rsidRPr="00FB70A2" w:rsidTr="0013593E">
        <w:tc>
          <w:tcPr>
            <w:tcW w:w="1701" w:type="dxa"/>
            <w:tcBorders>
              <w:lef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15. KOLO</w:t>
            </w:r>
          </w:p>
        </w:tc>
        <w:tc>
          <w:tcPr>
            <w:tcW w:w="2127" w:type="dxa"/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11.11.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 **</w:t>
            </w:r>
          </w:p>
        </w:tc>
        <w:tc>
          <w:tcPr>
            <w:tcW w:w="2127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442B7B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13593E" w:rsidRDefault="0013593E" w:rsidP="00297436">
            <w:pPr>
              <w:rPr>
                <w:rFonts w:ascii="Arial Narrow" w:hAnsi="Arial Narrow"/>
                <w:b/>
                <w:bCs/>
              </w:rPr>
            </w:pPr>
            <w:r w:rsidRPr="0013593E">
              <w:rPr>
                <w:rFonts w:ascii="Arial Narrow" w:hAnsi="Arial Narrow"/>
                <w:b/>
                <w:bCs/>
                <w:sz w:val="22"/>
                <w:szCs w:val="22"/>
              </w:rPr>
              <w:t>SUB,16.11.17,30</w:t>
            </w:r>
          </w:p>
        </w:tc>
        <w:tc>
          <w:tcPr>
            <w:tcW w:w="2127" w:type="dxa"/>
            <w:shd w:val="clear" w:color="auto" w:fill="auto"/>
          </w:tcPr>
          <w:p w:rsidR="00D5799C" w:rsidRPr="0013593E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13593E">
              <w:rPr>
                <w:rFonts w:ascii="Arial Narrow" w:hAnsi="Arial Narrow"/>
                <w:b/>
                <w:bCs/>
                <w:sz w:val="22"/>
                <w:szCs w:val="22"/>
              </w:rPr>
              <w:t>LEKENIK-PEŠČENICA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13593E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13593E">
              <w:rPr>
                <w:rFonts w:ascii="Arial Narrow" w:hAnsi="Arial Narrow"/>
                <w:b/>
                <w:bCs/>
                <w:sz w:val="22"/>
                <w:szCs w:val="22"/>
              </w:rPr>
              <w:t>LUKAVEC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13593E" w:rsidRDefault="0013593E" w:rsidP="00297436">
            <w:pPr>
              <w:rPr>
                <w:rFonts w:ascii="Arial Narrow" w:hAnsi="Arial Narrow"/>
                <w:b/>
                <w:bCs/>
              </w:rPr>
            </w:pPr>
            <w:r w:rsidRPr="0013593E">
              <w:rPr>
                <w:rFonts w:ascii="Arial Narrow" w:hAnsi="Arial Narrow"/>
                <w:b/>
                <w:bCs/>
              </w:rPr>
              <w:t>Lekenik</w:t>
            </w: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7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D5799C" w:rsidRDefault="00D5799C" w:rsidP="00297436">
            <w:pPr>
              <w:rPr>
                <w:rFonts w:ascii="Arial Narrow" w:hAnsi="Arial Narrow"/>
              </w:rPr>
            </w:pPr>
            <w:r w:rsidRPr="00D5799C">
              <w:rPr>
                <w:rFonts w:ascii="Arial Narrow" w:hAnsi="Arial Narrow"/>
                <w:sz w:val="22"/>
                <w:szCs w:val="22"/>
              </w:rPr>
              <w:t>PON,30.9.17,30</w:t>
            </w:r>
          </w:p>
        </w:tc>
        <w:tc>
          <w:tcPr>
            <w:tcW w:w="2127" w:type="dxa"/>
            <w:shd w:val="clear" w:color="auto" w:fill="auto"/>
          </w:tcPr>
          <w:p w:rsidR="00D5799C" w:rsidRPr="002165B1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2165B1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VATROGASAC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2165B1" w:rsidRDefault="00D5799C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POJAŠNJENJA ***</w:t>
      </w:r>
    </w:p>
    <w:p w:rsidR="00735F31" w:rsidRPr="00B3100D" w:rsidRDefault="00735F31" w:rsidP="00735F31">
      <w:pPr>
        <w:rPr>
          <w:rFonts w:ascii="Arial Narrow" w:hAnsi="Arial Narrow"/>
          <w:b/>
        </w:rPr>
      </w:pP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Pr="00B3100D">
        <w:rPr>
          <w:rFonts w:ascii="Arial Narrow" w:hAnsi="Arial Narrow"/>
          <w:b/>
        </w:rPr>
        <w:t>1. Kolo KLAS-BUNA: na igralištu Bune je završnica kampa NS VG po programu Instruktora nogometa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6. Kolo MLADOST-KURILOVEC: Mladost 19.09. igra 1. utakmicu županijskog prvenstva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8. Kolo: MLADOST-LEKENIK: Mladost je na Državnom prvenstvu veterana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9. Kolo: GORICA-MLADOST: Mladost 11.10. igra 2. utakmicu županijskog prvenstva  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13. Kolo LOMNICA-</w:t>
      </w:r>
      <w:r w:rsidR="00442B7B">
        <w:rPr>
          <w:rFonts w:ascii="Arial Narrow" w:hAnsi="Arial Narrow"/>
          <w:b/>
        </w:rPr>
        <w:t>BAN JELAČIĆ</w:t>
      </w:r>
      <w:r w:rsidRPr="00B3100D">
        <w:rPr>
          <w:rFonts w:ascii="Arial Narrow" w:hAnsi="Arial Narrow"/>
          <w:b/>
        </w:rPr>
        <w:t xml:space="preserve"> i KURILOVEC-LUKAVEC: u petak su Svi sveti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15. Kolo KURILOVEC-</w:t>
      </w:r>
      <w:r w:rsidR="00442B7B">
        <w:rPr>
          <w:rFonts w:ascii="Arial Narrow" w:hAnsi="Arial Narrow"/>
          <w:b/>
        </w:rPr>
        <w:t>BAN JELAČIĆ</w:t>
      </w:r>
      <w:r w:rsidRPr="00B3100D">
        <w:rPr>
          <w:rFonts w:ascii="Arial Narrow" w:hAnsi="Arial Narrow"/>
          <w:b/>
        </w:rPr>
        <w:t>:  sa željom da ranije završimo dok još „ima“ koliko-toliko dana i da ne gubimo još jedan tjedan.</w:t>
      </w:r>
    </w:p>
    <w:p w:rsidR="00735F31" w:rsidRPr="00B3100D" w:rsidRDefault="00735F31" w:rsidP="00735F31">
      <w:pPr>
        <w:ind w:left="720"/>
        <w:rPr>
          <w:rFonts w:ascii="Arial Narrow" w:hAnsi="Arial Narrow"/>
          <w:b/>
        </w:rPr>
      </w:pP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Za sve utakmice moguć je dogovor voditelja momčadi kad bi utakmicu </w:t>
      </w:r>
      <w:r>
        <w:rPr>
          <w:rFonts w:ascii="Arial Narrow" w:hAnsi="Arial Narrow"/>
          <w:b/>
        </w:rPr>
        <w:t>odigrali, pogotovo na kraju prvenstva kad su dani puno kraći.</w:t>
      </w: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Kod dogovora o odgodi utakmice treba Povjereniku odmah javiti dan, mjesto i vrijeme igranja.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odgodite utakmicu, a niste dogovorili kada će se igrati, Povjerenik odlučuje o vremenu igranja utakmice. 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bi postojala želja i dogovor voditelja za prebacivanjem na proljeće, odgođene utakmice </w:t>
      </w:r>
      <w:r>
        <w:rPr>
          <w:rFonts w:ascii="Arial Narrow" w:hAnsi="Arial Narrow"/>
          <w:b/>
        </w:rPr>
        <w:t xml:space="preserve">MORAJU se </w:t>
      </w:r>
      <w:r w:rsidRPr="00B3100D">
        <w:rPr>
          <w:rFonts w:ascii="Arial Narrow" w:hAnsi="Arial Narrow"/>
          <w:b/>
        </w:rPr>
        <w:t xml:space="preserve"> odigrati PRIJE nastavka proljetnog dijela</w:t>
      </w:r>
      <w:r>
        <w:rPr>
          <w:rFonts w:ascii="Arial Narrow" w:hAnsi="Arial Narrow"/>
          <w:b/>
        </w:rPr>
        <w:t>.</w:t>
      </w:r>
    </w:p>
    <w:p w:rsidR="00413FD7" w:rsidRDefault="00413FD7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sectPr w:rsidR="002F0268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1FF" w:rsidRDefault="004301FF" w:rsidP="00C13C4C">
      <w:r>
        <w:separator/>
      </w:r>
    </w:p>
  </w:endnote>
  <w:endnote w:type="continuationSeparator" w:id="0">
    <w:p w:rsidR="004301FF" w:rsidRDefault="004301FF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1FF" w:rsidRDefault="004301FF" w:rsidP="00C13C4C">
      <w:r>
        <w:separator/>
      </w:r>
    </w:p>
  </w:footnote>
  <w:footnote w:type="continuationSeparator" w:id="0">
    <w:p w:rsidR="004301FF" w:rsidRDefault="004301FF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27232"/>
    <w:multiLevelType w:val="hybridMultilevel"/>
    <w:tmpl w:val="196A4076"/>
    <w:lvl w:ilvl="0" w:tplc="FAFE64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22"/>
  </w:num>
  <w:num w:numId="6">
    <w:abstractNumId w:val="9"/>
  </w:num>
  <w:num w:numId="7">
    <w:abstractNumId w:val="2"/>
  </w:num>
  <w:num w:numId="8">
    <w:abstractNumId w:val="20"/>
  </w:num>
  <w:num w:numId="9">
    <w:abstractNumId w:val="3"/>
  </w:num>
  <w:num w:numId="10">
    <w:abstractNumId w:val="18"/>
  </w:num>
  <w:num w:numId="11">
    <w:abstractNumId w:val="5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24"/>
  </w:num>
  <w:num w:numId="17">
    <w:abstractNumId w:val="16"/>
  </w:num>
  <w:num w:numId="18">
    <w:abstractNumId w:val="7"/>
  </w:num>
  <w:num w:numId="19">
    <w:abstractNumId w:val="21"/>
  </w:num>
  <w:num w:numId="20">
    <w:abstractNumId w:val="23"/>
  </w:num>
  <w:num w:numId="21">
    <w:abstractNumId w:val="17"/>
  </w:num>
  <w:num w:numId="22">
    <w:abstractNumId w:val="4"/>
  </w:num>
  <w:num w:numId="23">
    <w:abstractNumId w:val="15"/>
  </w:num>
  <w:num w:numId="24">
    <w:abstractNumId w:val="12"/>
  </w:num>
  <w:num w:numId="25">
    <w:abstractNumId w:val="1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619E"/>
    <w:rsid w:val="00020049"/>
    <w:rsid w:val="0002019F"/>
    <w:rsid w:val="00023968"/>
    <w:rsid w:val="00023989"/>
    <w:rsid w:val="00024D9F"/>
    <w:rsid w:val="00026083"/>
    <w:rsid w:val="00030700"/>
    <w:rsid w:val="0003198A"/>
    <w:rsid w:val="00033DF7"/>
    <w:rsid w:val="000346B7"/>
    <w:rsid w:val="00035C82"/>
    <w:rsid w:val="00035D64"/>
    <w:rsid w:val="00036840"/>
    <w:rsid w:val="000437F4"/>
    <w:rsid w:val="00044311"/>
    <w:rsid w:val="00046274"/>
    <w:rsid w:val="00046C50"/>
    <w:rsid w:val="0005082C"/>
    <w:rsid w:val="00050A19"/>
    <w:rsid w:val="000617D2"/>
    <w:rsid w:val="0006297F"/>
    <w:rsid w:val="00063518"/>
    <w:rsid w:val="000645B4"/>
    <w:rsid w:val="0006517D"/>
    <w:rsid w:val="00071216"/>
    <w:rsid w:val="00072BB1"/>
    <w:rsid w:val="00072DE8"/>
    <w:rsid w:val="00073BB8"/>
    <w:rsid w:val="00076529"/>
    <w:rsid w:val="0008144B"/>
    <w:rsid w:val="00081CEC"/>
    <w:rsid w:val="00082814"/>
    <w:rsid w:val="000834F2"/>
    <w:rsid w:val="0008546A"/>
    <w:rsid w:val="00085C69"/>
    <w:rsid w:val="0008628B"/>
    <w:rsid w:val="00086718"/>
    <w:rsid w:val="0009072B"/>
    <w:rsid w:val="00090DE7"/>
    <w:rsid w:val="00090DE8"/>
    <w:rsid w:val="000932ED"/>
    <w:rsid w:val="00095BD7"/>
    <w:rsid w:val="00096183"/>
    <w:rsid w:val="000A1698"/>
    <w:rsid w:val="000A2997"/>
    <w:rsid w:val="000A2BAD"/>
    <w:rsid w:val="000A2E2E"/>
    <w:rsid w:val="000A40F8"/>
    <w:rsid w:val="000A46CD"/>
    <w:rsid w:val="000A49E0"/>
    <w:rsid w:val="000A59F7"/>
    <w:rsid w:val="000A5B01"/>
    <w:rsid w:val="000B17A7"/>
    <w:rsid w:val="000B3C25"/>
    <w:rsid w:val="000B7CB4"/>
    <w:rsid w:val="000B7CDF"/>
    <w:rsid w:val="000C0D51"/>
    <w:rsid w:val="000C2592"/>
    <w:rsid w:val="000C2789"/>
    <w:rsid w:val="000C3205"/>
    <w:rsid w:val="000C3847"/>
    <w:rsid w:val="000C49AC"/>
    <w:rsid w:val="000C7D8E"/>
    <w:rsid w:val="000C7EA0"/>
    <w:rsid w:val="000D0F75"/>
    <w:rsid w:val="000D7582"/>
    <w:rsid w:val="000E13BD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0603"/>
    <w:rsid w:val="00110C53"/>
    <w:rsid w:val="00112EC3"/>
    <w:rsid w:val="0011357D"/>
    <w:rsid w:val="0011441C"/>
    <w:rsid w:val="00116590"/>
    <w:rsid w:val="001170B9"/>
    <w:rsid w:val="00117534"/>
    <w:rsid w:val="00121949"/>
    <w:rsid w:val="00126017"/>
    <w:rsid w:val="0013039D"/>
    <w:rsid w:val="00131291"/>
    <w:rsid w:val="00131B9A"/>
    <w:rsid w:val="00133626"/>
    <w:rsid w:val="00134730"/>
    <w:rsid w:val="0013593E"/>
    <w:rsid w:val="001404F3"/>
    <w:rsid w:val="00142C38"/>
    <w:rsid w:val="001503FE"/>
    <w:rsid w:val="001521BE"/>
    <w:rsid w:val="00152D49"/>
    <w:rsid w:val="0015302C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1C7F"/>
    <w:rsid w:val="00184214"/>
    <w:rsid w:val="00185023"/>
    <w:rsid w:val="00190F79"/>
    <w:rsid w:val="001946B5"/>
    <w:rsid w:val="00196AF9"/>
    <w:rsid w:val="00197C9C"/>
    <w:rsid w:val="001A0F00"/>
    <w:rsid w:val="001A10B7"/>
    <w:rsid w:val="001A12D4"/>
    <w:rsid w:val="001A13D9"/>
    <w:rsid w:val="001A64F3"/>
    <w:rsid w:val="001A759F"/>
    <w:rsid w:val="001B0B63"/>
    <w:rsid w:val="001B4E7A"/>
    <w:rsid w:val="001B6385"/>
    <w:rsid w:val="001B68A2"/>
    <w:rsid w:val="001B6988"/>
    <w:rsid w:val="001C1B8F"/>
    <w:rsid w:val="001C3310"/>
    <w:rsid w:val="001C40DD"/>
    <w:rsid w:val="001C41E0"/>
    <w:rsid w:val="001D5547"/>
    <w:rsid w:val="001D55B2"/>
    <w:rsid w:val="001D627A"/>
    <w:rsid w:val="001D6F72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202114"/>
    <w:rsid w:val="0020295B"/>
    <w:rsid w:val="002035F6"/>
    <w:rsid w:val="00204AFC"/>
    <w:rsid w:val="002050D5"/>
    <w:rsid w:val="0021497C"/>
    <w:rsid w:val="0021581F"/>
    <w:rsid w:val="002165B1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28E3"/>
    <w:rsid w:val="00244948"/>
    <w:rsid w:val="00246D9A"/>
    <w:rsid w:val="00251F60"/>
    <w:rsid w:val="0025562B"/>
    <w:rsid w:val="00256753"/>
    <w:rsid w:val="002570A1"/>
    <w:rsid w:val="00257ADF"/>
    <w:rsid w:val="00257C53"/>
    <w:rsid w:val="002609FA"/>
    <w:rsid w:val="00261BB0"/>
    <w:rsid w:val="0026662F"/>
    <w:rsid w:val="00266D83"/>
    <w:rsid w:val="00266F88"/>
    <w:rsid w:val="0027366A"/>
    <w:rsid w:val="002744D3"/>
    <w:rsid w:val="00274CEB"/>
    <w:rsid w:val="00280C6A"/>
    <w:rsid w:val="00281544"/>
    <w:rsid w:val="00281D4D"/>
    <w:rsid w:val="002834D0"/>
    <w:rsid w:val="002860B2"/>
    <w:rsid w:val="0028736B"/>
    <w:rsid w:val="00295180"/>
    <w:rsid w:val="00295DED"/>
    <w:rsid w:val="00296989"/>
    <w:rsid w:val="00297436"/>
    <w:rsid w:val="002A0580"/>
    <w:rsid w:val="002A0EA2"/>
    <w:rsid w:val="002A664E"/>
    <w:rsid w:val="002A700C"/>
    <w:rsid w:val="002B029B"/>
    <w:rsid w:val="002C04D0"/>
    <w:rsid w:val="002C0AEB"/>
    <w:rsid w:val="002C1480"/>
    <w:rsid w:val="002C3E00"/>
    <w:rsid w:val="002C4C54"/>
    <w:rsid w:val="002C4D40"/>
    <w:rsid w:val="002C51A3"/>
    <w:rsid w:val="002C6294"/>
    <w:rsid w:val="002C7535"/>
    <w:rsid w:val="002D1F8D"/>
    <w:rsid w:val="002D33F7"/>
    <w:rsid w:val="002D497B"/>
    <w:rsid w:val="002D52D6"/>
    <w:rsid w:val="002E06BE"/>
    <w:rsid w:val="002E0D66"/>
    <w:rsid w:val="002E2D72"/>
    <w:rsid w:val="002F0268"/>
    <w:rsid w:val="002F0DD5"/>
    <w:rsid w:val="002F1639"/>
    <w:rsid w:val="002F1F62"/>
    <w:rsid w:val="002F3ED4"/>
    <w:rsid w:val="003021D0"/>
    <w:rsid w:val="00303651"/>
    <w:rsid w:val="003045CC"/>
    <w:rsid w:val="003046D3"/>
    <w:rsid w:val="00304B18"/>
    <w:rsid w:val="003050B2"/>
    <w:rsid w:val="003056AE"/>
    <w:rsid w:val="003056EF"/>
    <w:rsid w:val="0030692F"/>
    <w:rsid w:val="003164F1"/>
    <w:rsid w:val="0031665C"/>
    <w:rsid w:val="00317170"/>
    <w:rsid w:val="0031718D"/>
    <w:rsid w:val="00317E35"/>
    <w:rsid w:val="00321CBF"/>
    <w:rsid w:val="00322386"/>
    <w:rsid w:val="00324F4E"/>
    <w:rsid w:val="0032716F"/>
    <w:rsid w:val="00332B3C"/>
    <w:rsid w:val="00336856"/>
    <w:rsid w:val="003436E7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6562"/>
    <w:rsid w:val="003666BC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25DF"/>
    <w:rsid w:val="00397410"/>
    <w:rsid w:val="003A34A6"/>
    <w:rsid w:val="003A563B"/>
    <w:rsid w:val="003A5E0F"/>
    <w:rsid w:val="003A711B"/>
    <w:rsid w:val="003A7AF1"/>
    <w:rsid w:val="003B059B"/>
    <w:rsid w:val="003B20B8"/>
    <w:rsid w:val="003C028F"/>
    <w:rsid w:val="003C12A5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40294B"/>
    <w:rsid w:val="004050C7"/>
    <w:rsid w:val="00406287"/>
    <w:rsid w:val="00407BE8"/>
    <w:rsid w:val="004116F4"/>
    <w:rsid w:val="0041206C"/>
    <w:rsid w:val="00413FD7"/>
    <w:rsid w:val="00416123"/>
    <w:rsid w:val="00423031"/>
    <w:rsid w:val="00423F2B"/>
    <w:rsid w:val="004257F4"/>
    <w:rsid w:val="004300F7"/>
    <w:rsid w:val="004301FF"/>
    <w:rsid w:val="00430231"/>
    <w:rsid w:val="00431B1D"/>
    <w:rsid w:val="004340E5"/>
    <w:rsid w:val="00435D33"/>
    <w:rsid w:val="00442B7B"/>
    <w:rsid w:val="00442E74"/>
    <w:rsid w:val="00443A7F"/>
    <w:rsid w:val="00444EFC"/>
    <w:rsid w:val="004509F7"/>
    <w:rsid w:val="00452C78"/>
    <w:rsid w:val="0045315A"/>
    <w:rsid w:val="00461E2C"/>
    <w:rsid w:val="004640B1"/>
    <w:rsid w:val="004701D8"/>
    <w:rsid w:val="00471011"/>
    <w:rsid w:val="00474C59"/>
    <w:rsid w:val="00481546"/>
    <w:rsid w:val="00483456"/>
    <w:rsid w:val="0048479C"/>
    <w:rsid w:val="00485E28"/>
    <w:rsid w:val="00486D3F"/>
    <w:rsid w:val="00487B2F"/>
    <w:rsid w:val="004912CE"/>
    <w:rsid w:val="00492C1F"/>
    <w:rsid w:val="00493039"/>
    <w:rsid w:val="004971EE"/>
    <w:rsid w:val="004A2A28"/>
    <w:rsid w:val="004B0F9D"/>
    <w:rsid w:val="004B306C"/>
    <w:rsid w:val="004B3584"/>
    <w:rsid w:val="004B3EDF"/>
    <w:rsid w:val="004B70D6"/>
    <w:rsid w:val="004B7E9A"/>
    <w:rsid w:val="004C21F1"/>
    <w:rsid w:val="004C4809"/>
    <w:rsid w:val="004C589A"/>
    <w:rsid w:val="004C6DEA"/>
    <w:rsid w:val="004D0042"/>
    <w:rsid w:val="004D15CF"/>
    <w:rsid w:val="004D1B28"/>
    <w:rsid w:val="004D23B2"/>
    <w:rsid w:val="004D36BB"/>
    <w:rsid w:val="004D3914"/>
    <w:rsid w:val="004D4756"/>
    <w:rsid w:val="004D6308"/>
    <w:rsid w:val="004E3621"/>
    <w:rsid w:val="004E3B6E"/>
    <w:rsid w:val="004E5270"/>
    <w:rsid w:val="004E536F"/>
    <w:rsid w:val="004E5759"/>
    <w:rsid w:val="004E5CAD"/>
    <w:rsid w:val="004E60CD"/>
    <w:rsid w:val="004E6C70"/>
    <w:rsid w:val="004E74BE"/>
    <w:rsid w:val="004F01A9"/>
    <w:rsid w:val="004F0932"/>
    <w:rsid w:val="004F2B20"/>
    <w:rsid w:val="004F3B72"/>
    <w:rsid w:val="004F6E1F"/>
    <w:rsid w:val="00504788"/>
    <w:rsid w:val="0050491B"/>
    <w:rsid w:val="005106AA"/>
    <w:rsid w:val="005108CF"/>
    <w:rsid w:val="005119CB"/>
    <w:rsid w:val="00511C58"/>
    <w:rsid w:val="005127D2"/>
    <w:rsid w:val="00515836"/>
    <w:rsid w:val="00515C30"/>
    <w:rsid w:val="00520656"/>
    <w:rsid w:val="00520743"/>
    <w:rsid w:val="00520BD0"/>
    <w:rsid w:val="00522316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34E8"/>
    <w:rsid w:val="00574F19"/>
    <w:rsid w:val="00575942"/>
    <w:rsid w:val="005809BF"/>
    <w:rsid w:val="00581E84"/>
    <w:rsid w:val="005832F5"/>
    <w:rsid w:val="005853B3"/>
    <w:rsid w:val="00585A84"/>
    <w:rsid w:val="00587F99"/>
    <w:rsid w:val="00593CC1"/>
    <w:rsid w:val="00597080"/>
    <w:rsid w:val="005A0D76"/>
    <w:rsid w:val="005A1323"/>
    <w:rsid w:val="005A1552"/>
    <w:rsid w:val="005A56BD"/>
    <w:rsid w:val="005A5793"/>
    <w:rsid w:val="005A7D3E"/>
    <w:rsid w:val="005B0DFB"/>
    <w:rsid w:val="005B2E78"/>
    <w:rsid w:val="005B6954"/>
    <w:rsid w:val="005C634B"/>
    <w:rsid w:val="005D00FB"/>
    <w:rsid w:val="005D1BEF"/>
    <w:rsid w:val="005D2EA8"/>
    <w:rsid w:val="005D6051"/>
    <w:rsid w:val="005D64C7"/>
    <w:rsid w:val="005E2632"/>
    <w:rsid w:val="005E5F01"/>
    <w:rsid w:val="005F07A1"/>
    <w:rsid w:val="005F317F"/>
    <w:rsid w:val="005F61A0"/>
    <w:rsid w:val="005F6C8C"/>
    <w:rsid w:val="0060006F"/>
    <w:rsid w:val="00600446"/>
    <w:rsid w:val="00601A1D"/>
    <w:rsid w:val="006027E2"/>
    <w:rsid w:val="006036CE"/>
    <w:rsid w:val="00603956"/>
    <w:rsid w:val="006046F8"/>
    <w:rsid w:val="00605F5E"/>
    <w:rsid w:val="006066C9"/>
    <w:rsid w:val="00612C06"/>
    <w:rsid w:val="00613AEE"/>
    <w:rsid w:val="0061689C"/>
    <w:rsid w:val="006203B8"/>
    <w:rsid w:val="00626554"/>
    <w:rsid w:val="00632E62"/>
    <w:rsid w:val="006350CE"/>
    <w:rsid w:val="00636669"/>
    <w:rsid w:val="00636E15"/>
    <w:rsid w:val="00637447"/>
    <w:rsid w:val="0064308E"/>
    <w:rsid w:val="00644748"/>
    <w:rsid w:val="006448E9"/>
    <w:rsid w:val="006452C7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897"/>
    <w:rsid w:val="00684A77"/>
    <w:rsid w:val="006853ED"/>
    <w:rsid w:val="00686A3C"/>
    <w:rsid w:val="00691E0D"/>
    <w:rsid w:val="00692F3E"/>
    <w:rsid w:val="00694455"/>
    <w:rsid w:val="00695612"/>
    <w:rsid w:val="006A2424"/>
    <w:rsid w:val="006A3224"/>
    <w:rsid w:val="006A5C0B"/>
    <w:rsid w:val="006A5D15"/>
    <w:rsid w:val="006A600D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CE7"/>
    <w:rsid w:val="006E6DF6"/>
    <w:rsid w:val="006E7862"/>
    <w:rsid w:val="006F052B"/>
    <w:rsid w:val="006F2E47"/>
    <w:rsid w:val="006F3476"/>
    <w:rsid w:val="006F5612"/>
    <w:rsid w:val="006F6EB5"/>
    <w:rsid w:val="00700A55"/>
    <w:rsid w:val="007037A3"/>
    <w:rsid w:val="00704758"/>
    <w:rsid w:val="00704B2F"/>
    <w:rsid w:val="00705CAA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35F31"/>
    <w:rsid w:val="0074442A"/>
    <w:rsid w:val="0074460C"/>
    <w:rsid w:val="00746F5D"/>
    <w:rsid w:val="007535A3"/>
    <w:rsid w:val="00755116"/>
    <w:rsid w:val="007575B8"/>
    <w:rsid w:val="00760FFF"/>
    <w:rsid w:val="007622CC"/>
    <w:rsid w:val="0076759B"/>
    <w:rsid w:val="00770473"/>
    <w:rsid w:val="007732E8"/>
    <w:rsid w:val="0077353D"/>
    <w:rsid w:val="00773A99"/>
    <w:rsid w:val="00773AEE"/>
    <w:rsid w:val="007768DF"/>
    <w:rsid w:val="0078146D"/>
    <w:rsid w:val="0078321C"/>
    <w:rsid w:val="007869EA"/>
    <w:rsid w:val="00786BC6"/>
    <w:rsid w:val="00786E99"/>
    <w:rsid w:val="007878B9"/>
    <w:rsid w:val="00791AE2"/>
    <w:rsid w:val="00795B0B"/>
    <w:rsid w:val="00796A1C"/>
    <w:rsid w:val="00797ABF"/>
    <w:rsid w:val="007A4840"/>
    <w:rsid w:val="007A5690"/>
    <w:rsid w:val="007A570D"/>
    <w:rsid w:val="007A5D00"/>
    <w:rsid w:val="007A71C4"/>
    <w:rsid w:val="007A7727"/>
    <w:rsid w:val="007B33AB"/>
    <w:rsid w:val="007B42EA"/>
    <w:rsid w:val="007B69D4"/>
    <w:rsid w:val="007B72BC"/>
    <w:rsid w:val="007B7680"/>
    <w:rsid w:val="007C0EB5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3F6E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1324"/>
    <w:rsid w:val="0082662C"/>
    <w:rsid w:val="00826775"/>
    <w:rsid w:val="00831E15"/>
    <w:rsid w:val="00834C0A"/>
    <w:rsid w:val="00837EF8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55FA5"/>
    <w:rsid w:val="00864909"/>
    <w:rsid w:val="00873742"/>
    <w:rsid w:val="00874818"/>
    <w:rsid w:val="0087522D"/>
    <w:rsid w:val="00876A08"/>
    <w:rsid w:val="00876ADD"/>
    <w:rsid w:val="00880CB0"/>
    <w:rsid w:val="0088137C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6885"/>
    <w:rsid w:val="008C75C9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1FA"/>
    <w:rsid w:val="008E6B65"/>
    <w:rsid w:val="008F07B3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1B4A"/>
    <w:rsid w:val="00914413"/>
    <w:rsid w:val="00914EE3"/>
    <w:rsid w:val="00915DF2"/>
    <w:rsid w:val="00917E05"/>
    <w:rsid w:val="00920F25"/>
    <w:rsid w:val="00921784"/>
    <w:rsid w:val="00921BAB"/>
    <w:rsid w:val="00921F5A"/>
    <w:rsid w:val="00922375"/>
    <w:rsid w:val="009229D4"/>
    <w:rsid w:val="00922D64"/>
    <w:rsid w:val="009262F7"/>
    <w:rsid w:val="00927543"/>
    <w:rsid w:val="00927F14"/>
    <w:rsid w:val="0093292D"/>
    <w:rsid w:val="009331A6"/>
    <w:rsid w:val="00934C63"/>
    <w:rsid w:val="00935062"/>
    <w:rsid w:val="00937747"/>
    <w:rsid w:val="009417B8"/>
    <w:rsid w:val="00942B46"/>
    <w:rsid w:val="00942F85"/>
    <w:rsid w:val="009430BC"/>
    <w:rsid w:val="00943D70"/>
    <w:rsid w:val="009450ED"/>
    <w:rsid w:val="00946966"/>
    <w:rsid w:val="00946E12"/>
    <w:rsid w:val="0094705D"/>
    <w:rsid w:val="00950F55"/>
    <w:rsid w:val="0095271B"/>
    <w:rsid w:val="00952769"/>
    <w:rsid w:val="00954EF0"/>
    <w:rsid w:val="00957825"/>
    <w:rsid w:val="0096078D"/>
    <w:rsid w:val="00960AD7"/>
    <w:rsid w:val="00962654"/>
    <w:rsid w:val="009650C0"/>
    <w:rsid w:val="009678F4"/>
    <w:rsid w:val="00970B1A"/>
    <w:rsid w:val="0097188A"/>
    <w:rsid w:val="00972DCD"/>
    <w:rsid w:val="009758A2"/>
    <w:rsid w:val="009770C4"/>
    <w:rsid w:val="0098160C"/>
    <w:rsid w:val="00982455"/>
    <w:rsid w:val="0098264C"/>
    <w:rsid w:val="009828AF"/>
    <w:rsid w:val="009841C7"/>
    <w:rsid w:val="0098573C"/>
    <w:rsid w:val="00985C90"/>
    <w:rsid w:val="00986BA0"/>
    <w:rsid w:val="0099591F"/>
    <w:rsid w:val="009A28C6"/>
    <w:rsid w:val="009B14F0"/>
    <w:rsid w:val="009B3955"/>
    <w:rsid w:val="009B44FD"/>
    <w:rsid w:val="009B6253"/>
    <w:rsid w:val="009B6F27"/>
    <w:rsid w:val="009C0631"/>
    <w:rsid w:val="009C1BBC"/>
    <w:rsid w:val="009C45F6"/>
    <w:rsid w:val="009C5322"/>
    <w:rsid w:val="009C6321"/>
    <w:rsid w:val="009D0327"/>
    <w:rsid w:val="009D111E"/>
    <w:rsid w:val="009D1535"/>
    <w:rsid w:val="009D1CBD"/>
    <w:rsid w:val="009D2127"/>
    <w:rsid w:val="009D2D2C"/>
    <w:rsid w:val="009D4A33"/>
    <w:rsid w:val="009D6B92"/>
    <w:rsid w:val="009D71A1"/>
    <w:rsid w:val="009D7C45"/>
    <w:rsid w:val="009E13E5"/>
    <w:rsid w:val="009E341B"/>
    <w:rsid w:val="009E5EF0"/>
    <w:rsid w:val="009E6070"/>
    <w:rsid w:val="009E67E4"/>
    <w:rsid w:val="009F4804"/>
    <w:rsid w:val="009F6C7B"/>
    <w:rsid w:val="009F7716"/>
    <w:rsid w:val="00A01684"/>
    <w:rsid w:val="00A01B20"/>
    <w:rsid w:val="00A02A31"/>
    <w:rsid w:val="00A03407"/>
    <w:rsid w:val="00A07961"/>
    <w:rsid w:val="00A079C9"/>
    <w:rsid w:val="00A116E5"/>
    <w:rsid w:val="00A1747D"/>
    <w:rsid w:val="00A200AA"/>
    <w:rsid w:val="00A213DA"/>
    <w:rsid w:val="00A2358F"/>
    <w:rsid w:val="00A239A8"/>
    <w:rsid w:val="00A24030"/>
    <w:rsid w:val="00A24903"/>
    <w:rsid w:val="00A31545"/>
    <w:rsid w:val="00A32D81"/>
    <w:rsid w:val="00A332AF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62ED"/>
    <w:rsid w:val="00A67379"/>
    <w:rsid w:val="00A7040D"/>
    <w:rsid w:val="00A70439"/>
    <w:rsid w:val="00A70D1D"/>
    <w:rsid w:val="00A72CE3"/>
    <w:rsid w:val="00A742F5"/>
    <w:rsid w:val="00A752EB"/>
    <w:rsid w:val="00A75BDC"/>
    <w:rsid w:val="00A75C04"/>
    <w:rsid w:val="00A7648A"/>
    <w:rsid w:val="00A769D5"/>
    <w:rsid w:val="00A826F4"/>
    <w:rsid w:val="00A92161"/>
    <w:rsid w:val="00A94A58"/>
    <w:rsid w:val="00A94C61"/>
    <w:rsid w:val="00A96FEB"/>
    <w:rsid w:val="00AA0EF0"/>
    <w:rsid w:val="00AA23CE"/>
    <w:rsid w:val="00AA3A14"/>
    <w:rsid w:val="00AA46C9"/>
    <w:rsid w:val="00AA566E"/>
    <w:rsid w:val="00AB1791"/>
    <w:rsid w:val="00AB261A"/>
    <w:rsid w:val="00AB2B26"/>
    <w:rsid w:val="00AB3885"/>
    <w:rsid w:val="00AB7327"/>
    <w:rsid w:val="00AB78F0"/>
    <w:rsid w:val="00AC069F"/>
    <w:rsid w:val="00AC0D93"/>
    <w:rsid w:val="00AC0E91"/>
    <w:rsid w:val="00AC1977"/>
    <w:rsid w:val="00AC38FF"/>
    <w:rsid w:val="00AC44E2"/>
    <w:rsid w:val="00AC61F4"/>
    <w:rsid w:val="00AC7901"/>
    <w:rsid w:val="00AC79DD"/>
    <w:rsid w:val="00AD1872"/>
    <w:rsid w:val="00AD26B3"/>
    <w:rsid w:val="00AD3E5F"/>
    <w:rsid w:val="00AD4413"/>
    <w:rsid w:val="00AD5CB6"/>
    <w:rsid w:val="00AD64B2"/>
    <w:rsid w:val="00AE48FB"/>
    <w:rsid w:val="00AE7250"/>
    <w:rsid w:val="00AF03A0"/>
    <w:rsid w:val="00AF06C4"/>
    <w:rsid w:val="00AF1F94"/>
    <w:rsid w:val="00AF3068"/>
    <w:rsid w:val="00AF5671"/>
    <w:rsid w:val="00AF6964"/>
    <w:rsid w:val="00B0100C"/>
    <w:rsid w:val="00B05EDC"/>
    <w:rsid w:val="00B11B28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47E9D"/>
    <w:rsid w:val="00B51CEA"/>
    <w:rsid w:val="00B5260F"/>
    <w:rsid w:val="00B52781"/>
    <w:rsid w:val="00B5460C"/>
    <w:rsid w:val="00B555A1"/>
    <w:rsid w:val="00B55A79"/>
    <w:rsid w:val="00B5654F"/>
    <w:rsid w:val="00B56942"/>
    <w:rsid w:val="00B57014"/>
    <w:rsid w:val="00B57707"/>
    <w:rsid w:val="00B626D9"/>
    <w:rsid w:val="00B62913"/>
    <w:rsid w:val="00B638AE"/>
    <w:rsid w:val="00B6486D"/>
    <w:rsid w:val="00B64BEE"/>
    <w:rsid w:val="00B67BDA"/>
    <w:rsid w:val="00B70DFD"/>
    <w:rsid w:val="00B718F5"/>
    <w:rsid w:val="00B71E4E"/>
    <w:rsid w:val="00B729A5"/>
    <w:rsid w:val="00B7336E"/>
    <w:rsid w:val="00B75FBB"/>
    <w:rsid w:val="00B81D81"/>
    <w:rsid w:val="00B81EB0"/>
    <w:rsid w:val="00B823A3"/>
    <w:rsid w:val="00B8475F"/>
    <w:rsid w:val="00B87B3E"/>
    <w:rsid w:val="00B9258B"/>
    <w:rsid w:val="00B93183"/>
    <w:rsid w:val="00B942B6"/>
    <w:rsid w:val="00BA3343"/>
    <w:rsid w:val="00BA5127"/>
    <w:rsid w:val="00BA6A02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0C8A"/>
    <w:rsid w:val="00BD36DF"/>
    <w:rsid w:val="00BD6B8F"/>
    <w:rsid w:val="00BE0CD3"/>
    <w:rsid w:val="00BE389F"/>
    <w:rsid w:val="00BE3D36"/>
    <w:rsid w:val="00BE5284"/>
    <w:rsid w:val="00BE5BFC"/>
    <w:rsid w:val="00BE6895"/>
    <w:rsid w:val="00BE7876"/>
    <w:rsid w:val="00BF065A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4401"/>
    <w:rsid w:val="00C358CB"/>
    <w:rsid w:val="00C36239"/>
    <w:rsid w:val="00C3745A"/>
    <w:rsid w:val="00C40305"/>
    <w:rsid w:val="00C436E0"/>
    <w:rsid w:val="00C43A5D"/>
    <w:rsid w:val="00C43C27"/>
    <w:rsid w:val="00C44842"/>
    <w:rsid w:val="00C448FA"/>
    <w:rsid w:val="00C51C5F"/>
    <w:rsid w:val="00C52178"/>
    <w:rsid w:val="00C539D6"/>
    <w:rsid w:val="00C5461B"/>
    <w:rsid w:val="00C54CC1"/>
    <w:rsid w:val="00C55859"/>
    <w:rsid w:val="00C64702"/>
    <w:rsid w:val="00C66F73"/>
    <w:rsid w:val="00C708FF"/>
    <w:rsid w:val="00C739CA"/>
    <w:rsid w:val="00C761B6"/>
    <w:rsid w:val="00C804D9"/>
    <w:rsid w:val="00C81FFB"/>
    <w:rsid w:val="00C82962"/>
    <w:rsid w:val="00C82E67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95C51"/>
    <w:rsid w:val="00CA1AFD"/>
    <w:rsid w:val="00CA3DA1"/>
    <w:rsid w:val="00CA6408"/>
    <w:rsid w:val="00CC07C4"/>
    <w:rsid w:val="00CC2580"/>
    <w:rsid w:val="00CC35AF"/>
    <w:rsid w:val="00CD1641"/>
    <w:rsid w:val="00CD185D"/>
    <w:rsid w:val="00CD1E43"/>
    <w:rsid w:val="00CD2569"/>
    <w:rsid w:val="00CD7FF4"/>
    <w:rsid w:val="00CE475F"/>
    <w:rsid w:val="00CE5076"/>
    <w:rsid w:val="00CE5399"/>
    <w:rsid w:val="00CE645F"/>
    <w:rsid w:val="00CE7E13"/>
    <w:rsid w:val="00CF3879"/>
    <w:rsid w:val="00CF4FAA"/>
    <w:rsid w:val="00CF5B0B"/>
    <w:rsid w:val="00D0090F"/>
    <w:rsid w:val="00D03246"/>
    <w:rsid w:val="00D0370A"/>
    <w:rsid w:val="00D03891"/>
    <w:rsid w:val="00D0469D"/>
    <w:rsid w:val="00D0561B"/>
    <w:rsid w:val="00D12EFA"/>
    <w:rsid w:val="00D13AC8"/>
    <w:rsid w:val="00D14A29"/>
    <w:rsid w:val="00D17C57"/>
    <w:rsid w:val="00D2205D"/>
    <w:rsid w:val="00D22FBC"/>
    <w:rsid w:val="00D23317"/>
    <w:rsid w:val="00D2480F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2DFB"/>
    <w:rsid w:val="00D442B0"/>
    <w:rsid w:val="00D469C8"/>
    <w:rsid w:val="00D46DA2"/>
    <w:rsid w:val="00D4751D"/>
    <w:rsid w:val="00D47C0C"/>
    <w:rsid w:val="00D51DDB"/>
    <w:rsid w:val="00D53CE2"/>
    <w:rsid w:val="00D54213"/>
    <w:rsid w:val="00D55171"/>
    <w:rsid w:val="00D5799C"/>
    <w:rsid w:val="00D60E41"/>
    <w:rsid w:val="00D62395"/>
    <w:rsid w:val="00D63458"/>
    <w:rsid w:val="00D63DE1"/>
    <w:rsid w:val="00D744F8"/>
    <w:rsid w:val="00D776D3"/>
    <w:rsid w:val="00D907EF"/>
    <w:rsid w:val="00D90EEF"/>
    <w:rsid w:val="00D92C25"/>
    <w:rsid w:val="00D92D26"/>
    <w:rsid w:val="00D936FD"/>
    <w:rsid w:val="00D957D2"/>
    <w:rsid w:val="00D963D2"/>
    <w:rsid w:val="00D966A4"/>
    <w:rsid w:val="00D9770E"/>
    <w:rsid w:val="00DA2EEA"/>
    <w:rsid w:val="00DA3C17"/>
    <w:rsid w:val="00DA45DD"/>
    <w:rsid w:val="00DA55E9"/>
    <w:rsid w:val="00DA6AB6"/>
    <w:rsid w:val="00DA7803"/>
    <w:rsid w:val="00DA78E2"/>
    <w:rsid w:val="00DB1050"/>
    <w:rsid w:val="00DB1750"/>
    <w:rsid w:val="00DB2580"/>
    <w:rsid w:val="00DB2A32"/>
    <w:rsid w:val="00DB62D3"/>
    <w:rsid w:val="00DC143F"/>
    <w:rsid w:val="00DC258B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2616"/>
    <w:rsid w:val="00E044EF"/>
    <w:rsid w:val="00E07C9F"/>
    <w:rsid w:val="00E15198"/>
    <w:rsid w:val="00E16F94"/>
    <w:rsid w:val="00E22CE6"/>
    <w:rsid w:val="00E25E57"/>
    <w:rsid w:val="00E25EBF"/>
    <w:rsid w:val="00E274F6"/>
    <w:rsid w:val="00E33E75"/>
    <w:rsid w:val="00E40CAC"/>
    <w:rsid w:val="00E4174B"/>
    <w:rsid w:val="00E42E4D"/>
    <w:rsid w:val="00E43470"/>
    <w:rsid w:val="00E45E2D"/>
    <w:rsid w:val="00E46893"/>
    <w:rsid w:val="00E47264"/>
    <w:rsid w:val="00E51758"/>
    <w:rsid w:val="00E55C21"/>
    <w:rsid w:val="00E562E9"/>
    <w:rsid w:val="00E66D06"/>
    <w:rsid w:val="00E74C7E"/>
    <w:rsid w:val="00E756F6"/>
    <w:rsid w:val="00E770C1"/>
    <w:rsid w:val="00E80E0A"/>
    <w:rsid w:val="00E84C8F"/>
    <w:rsid w:val="00E9439F"/>
    <w:rsid w:val="00E979FF"/>
    <w:rsid w:val="00E97D83"/>
    <w:rsid w:val="00EA2645"/>
    <w:rsid w:val="00EA39CB"/>
    <w:rsid w:val="00EA4302"/>
    <w:rsid w:val="00EA5643"/>
    <w:rsid w:val="00EA65A5"/>
    <w:rsid w:val="00EA70DA"/>
    <w:rsid w:val="00EB1AA6"/>
    <w:rsid w:val="00EB4EF2"/>
    <w:rsid w:val="00EB6F76"/>
    <w:rsid w:val="00EB76CD"/>
    <w:rsid w:val="00EC0BA6"/>
    <w:rsid w:val="00EC0BF1"/>
    <w:rsid w:val="00EC1E28"/>
    <w:rsid w:val="00EC1F74"/>
    <w:rsid w:val="00EC2099"/>
    <w:rsid w:val="00EC5CB8"/>
    <w:rsid w:val="00EC647F"/>
    <w:rsid w:val="00EC6C27"/>
    <w:rsid w:val="00EC6F70"/>
    <w:rsid w:val="00ED1A1C"/>
    <w:rsid w:val="00ED1AD5"/>
    <w:rsid w:val="00ED2AF1"/>
    <w:rsid w:val="00ED2F76"/>
    <w:rsid w:val="00ED361D"/>
    <w:rsid w:val="00ED3B1A"/>
    <w:rsid w:val="00ED6450"/>
    <w:rsid w:val="00ED7ED1"/>
    <w:rsid w:val="00EE0C6E"/>
    <w:rsid w:val="00EE130F"/>
    <w:rsid w:val="00EE389B"/>
    <w:rsid w:val="00EF3167"/>
    <w:rsid w:val="00EF346D"/>
    <w:rsid w:val="00EF410A"/>
    <w:rsid w:val="00EF4213"/>
    <w:rsid w:val="00EF609B"/>
    <w:rsid w:val="00F00597"/>
    <w:rsid w:val="00F01E7E"/>
    <w:rsid w:val="00F03BAF"/>
    <w:rsid w:val="00F03C2E"/>
    <w:rsid w:val="00F03FC8"/>
    <w:rsid w:val="00F04F81"/>
    <w:rsid w:val="00F06FC1"/>
    <w:rsid w:val="00F0714C"/>
    <w:rsid w:val="00F07812"/>
    <w:rsid w:val="00F134BD"/>
    <w:rsid w:val="00F14A50"/>
    <w:rsid w:val="00F163F9"/>
    <w:rsid w:val="00F17C80"/>
    <w:rsid w:val="00F255D5"/>
    <w:rsid w:val="00F256DE"/>
    <w:rsid w:val="00F27742"/>
    <w:rsid w:val="00F27ADA"/>
    <w:rsid w:val="00F303A4"/>
    <w:rsid w:val="00F30B21"/>
    <w:rsid w:val="00F30E1B"/>
    <w:rsid w:val="00F36F1B"/>
    <w:rsid w:val="00F378E3"/>
    <w:rsid w:val="00F40979"/>
    <w:rsid w:val="00F46706"/>
    <w:rsid w:val="00F51F5A"/>
    <w:rsid w:val="00F543CA"/>
    <w:rsid w:val="00F54A8C"/>
    <w:rsid w:val="00F56DE3"/>
    <w:rsid w:val="00F60E7B"/>
    <w:rsid w:val="00F62244"/>
    <w:rsid w:val="00F62783"/>
    <w:rsid w:val="00F701C0"/>
    <w:rsid w:val="00F70941"/>
    <w:rsid w:val="00F724EE"/>
    <w:rsid w:val="00F7281C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3A93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6094"/>
    <w:rsid w:val="00FD25C6"/>
    <w:rsid w:val="00FD5499"/>
    <w:rsid w:val="00FD5ECA"/>
    <w:rsid w:val="00FD64CC"/>
    <w:rsid w:val="00FE19B9"/>
    <w:rsid w:val="00FE2AF1"/>
    <w:rsid w:val="00FE4A0F"/>
    <w:rsid w:val="00FE57AB"/>
    <w:rsid w:val="00FE5A73"/>
    <w:rsid w:val="00FF0566"/>
    <w:rsid w:val="00FF0F3E"/>
    <w:rsid w:val="00FF3167"/>
    <w:rsid w:val="00FF3C3E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C36FA82"/>
  <w15:docId w15:val="{5C58D6AF-F608-48AC-835F-21774F84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9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2F026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D6DB2-6886-430F-AD19-5D0B7C06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11</cp:revision>
  <cp:lastPrinted>2017-10-24T03:57:00Z</cp:lastPrinted>
  <dcterms:created xsi:type="dcterms:W3CDTF">2019-10-14T05:38:00Z</dcterms:created>
  <dcterms:modified xsi:type="dcterms:W3CDTF">2019-10-15T05:53:00Z</dcterms:modified>
</cp:coreProperties>
</file>